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38" w:rsidRDefault="00875238" w:rsidP="008752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75238" w:rsidRPr="00D3232F" w:rsidRDefault="00875238" w:rsidP="00875238">
      <w:pPr>
        <w:jc w:val="center"/>
        <w:rPr>
          <w:rFonts w:ascii="TH SarabunPSK" w:hAnsi="TH SarabunPSK" w:cs="TH SarabunPSK"/>
          <w:sz w:val="20"/>
          <w:szCs w:val="20"/>
        </w:rPr>
      </w:pPr>
    </w:p>
    <w:p w:rsidR="00875238" w:rsidRPr="0009787C" w:rsidRDefault="00875238" w:rsidP="00875238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สาขาวิชาวิศวกรรมไฟฟ้า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(วท.บ.)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136 หน่วยกิต</w:t>
      </w:r>
    </w:p>
    <w:tbl>
      <w:tblPr>
        <w:tblW w:w="1125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3629"/>
        <w:gridCol w:w="814"/>
        <w:gridCol w:w="576"/>
        <w:gridCol w:w="594"/>
        <w:gridCol w:w="3629"/>
        <w:gridCol w:w="821"/>
        <w:gridCol w:w="576"/>
      </w:tblGrid>
      <w:tr w:rsidR="00875238" w:rsidRPr="0099229B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875238" w:rsidRDefault="0087523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875238" w:rsidRPr="00875238" w:rsidRDefault="0087523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875238" w:rsidRPr="00875238" w:rsidRDefault="0087523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875238" w:rsidRPr="00875238" w:rsidRDefault="00875238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875238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594" w:type="dxa"/>
            <w:vAlign w:val="center"/>
          </w:tcPr>
          <w:p w:rsidR="00875238" w:rsidRPr="00875238" w:rsidRDefault="00875238" w:rsidP="008121AD">
            <w:pPr>
              <w:pStyle w:val="4"/>
              <w:rPr>
                <w:rFonts w:ascii="TH SarabunPSK" w:hAnsi="TH SarabunPSK" w:cs="TH SarabunPSK"/>
              </w:rPr>
            </w:pPr>
            <w:r w:rsidRPr="00875238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875238" w:rsidRPr="00875238" w:rsidRDefault="0087523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875238" w:rsidRPr="00875238" w:rsidRDefault="0087523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875238" w:rsidRPr="00875238" w:rsidRDefault="00875238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52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IEE201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อิเล็กทรอนิกส์วิศวกรรม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IEE202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คณิตศาสตร์วิศวกรรมไฟฟ้า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IEE203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ดิจิทัลอิเล็กทรอนิกส์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IEE204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เครื่องกลไฟฟ้า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IEE205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การวิเคราะห์วงจรไฟฟ้า 2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IEE206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การออกแบบระบบไฟฟ้า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IEE207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ไมโครโพรเซสเซอร์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ตัวควบคุมตรรกะแบบโปรแกรมได้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ระบบควบคุม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อิเล็กทรอนิกส์กำลัง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ระบบไฟฟ้ากำลัง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การป้องกันระบบไฟฟ้ากำลัง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IEE410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ปฏิบัติการวิศวกรรมไฟฟ้า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4C7CC7" w:rsidRDefault="00875238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วิชาเอกเลือก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12 นก.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IEE103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การออกแบบระบบดิจิทัล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IEE307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การออกแบบวงจรอิเล็กทรอนิกส์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IEE308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การจัดองค์กรของระบบคอมพิวเตอร์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IEE309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ระบบคอมพิวเตอร์แบบฝังตัว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IEE310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คลื่นและสนามแม่เหล็กไฟฟ้า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การขับเคลื่อนด้วยไฟฟ้า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IEE312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วิศวกรรมการส่องสว่าง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วิศวกรรมไฟฟ้าแรงสูง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IEE401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การติดตั้งระบบไฟฟ้า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IEE402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เทคโนโลยีพลังงาน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IEE403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โซลิดสเตตอิเล็กทรอนิกส์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IEE404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อิเล็กทรอนิกส์อุตสาหกรรม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กลุ่มวิชาแกน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IEE405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ตัวรับรู้และตัวแปลง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SPH160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ฟิสิกส์ทั่วไป 1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IEE406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พื้นฐานแมคคาทรอนิกส์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SPH161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ฟิสิกส์ทั่วไป 2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IEE407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การอัตโนมัติ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SCH160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เคมีทั่วไป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IEE408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วิทยาการหุ่นยนต์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IIE102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การปฏิบัติการอุตสาหกรรมทั่วไป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IEE409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คอมพิวเตอร์ช่วยออกแบบงานอิเล็กทรอนิกส์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4C7CC7" w:rsidRDefault="00875238" w:rsidP="008121AD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วิชาสหกิจศึกษาและฝึกประสบการณ์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เตรียมสหกิจศึกษา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IIE107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วัสดุวิศวกรรม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IEE412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IIE202 </w:t>
            </w:r>
            <w:r w:rsidRPr="004C7CC7">
              <w:rPr>
                <w:rFonts w:ascii="TH SarabunPSK" w:hAnsi="TH SarabunPSK" w:cs="TH SarabunPSK"/>
                <w:sz w:val="21"/>
                <w:szCs w:val="21"/>
                <w:cs/>
              </w:rPr>
              <w:t>การจัดการองค์กรและทรัพยากรมนุษย์ในอุตสาหกรรม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IIE304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สถิติวิศวกรรม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IEE314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เตรียมโครงงานวิศวกรรมไฟฟ้า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IME101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โครงงานวิศวกรรมไฟฟ้า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IIT257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การเขียนโปรแกรมคอมพิวเตอร์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IEE414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ฝึกประสบการณ์วิชาชีพ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IIT259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การเขียนโปรแกรมคอมพิวเตอร์ขั้นสูง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4C7CC7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กลุ่มวิชาเฉพาะด้าน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64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4C7CC7" w:rsidRDefault="0087523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4C7CC7" w:rsidRDefault="00875238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วิชาเอกบังคับ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45 นก.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IEE101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เครื่องมือวัดและการวัดทางไฟฟ้า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IEE102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การวิเคราะห์วงจรไฟฟ้า 1</w:t>
            </w: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5238" w:rsidRPr="0009787C" w:rsidTr="00875238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4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75238" w:rsidRPr="0099229B" w:rsidRDefault="0087523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Default="00D7531C">
      <w:pPr>
        <w:rPr>
          <w:rFonts w:hint="cs"/>
        </w:rPr>
      </w:pPr>
    </w:p>
    <w:sectPr w:rsidR="00D7531C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755221"/>
    <w:rsid w:val="00875238"/>
    <w:rsid w:val="00D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2017-10-16T04:28:00Z</dcterms:created>
  <dcterms:modified xsi:type="dcterms:W3CDTF">2017-10-16T04:28:00Z</dcterms:modified>
</cp:coreProperties>
</file>