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BF4D" w14:textId="77777777" w:rsidR="00254296" w:rsidRPr="00254296" w:rsidRDefault="00254296" w:rsidP="00254296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254296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254296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254296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254296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254296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254296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254296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254296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254296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254296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254296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7B67B755" w14:textId="77777777" w:rsidR="00254296" w:rsidRPr="00254296" w:rsidRDefault="00254296" w:rsidP="00254296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254296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254296">
        <w:rPr>
          <w:rFonts w:ascii="TH SarabunPSK" w:hAnsi="TH SarabunPSK" w:cs="TH SarabunPSK" w:hint="cs"/>
          <w:b/>
          <w:bCs/>
          <w:sz w:val="28"/>
          <w:szCs w:val="28"/>
          <w:cs/>
        </w:rPr>
        <w:t>การจัดการทรัพยากรธรรมชาติและสิ่งแวดล้อม(วท.บ.)</w:t>
      </w:r>
      <w:r w:rsidRPr="00254296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54296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254296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254296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254296">
        <w:rPr>
          <w:rFonts w:ascii="TH SarabunPSK" w:hAnsi="TH SarabunPSK" w:cs="TH SarabunPSK"/>
          <w:b/>
          <w:bCs/>
          <w:sz w:val="28"/>
          <w:szCs w:val="28"/>
        </w:rPr>
        <w:t xml:space="preserve">136 </w:t>
      </w:r>
      <w:r w:rsidRPr="00254296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254296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254296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(หลักสูตร63)</w:t>
      </w:r>
    </w:p>
    <w:tbl>
      <w:tblPr>
        <w:tblW w:w="11324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3634"/>
        <w:gridCol w:w="692"/>
        <w:gridCol w:w="700"/>
        <w:gridCol w:w="741"/>
        <w:gridCol w:w="3629"/>
        <w:gridCol w:w="683"/>
        <w:gridCol w:w="573"/>
      </w:tblGrid>
      <w:tr w:rsidR="00254296" w:rsidRPr="00254296" w14:paraId="4AE400D1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4F12978" w14:textId="77777777" w:rsidR="00254296" w:rsidRPr="00254296" w:rsidRDefault="00254296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42D0C885" w14:textId="77777777" w:rsidR="00254296" w:rsidRPr="00254296" w:rsidRDefault="00254296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92" w:type="dxa"/>
            <w:vAlign w:val="center"/>
          </w:tcPr>
          <w:p w14:paraId="5EA96DAE" w14:textId="77777777" w:rsidR="00254296" w:rsidRPr="00254296" w:rsidRDefault="00254296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0" w:type="dxa"/>
            <w:vAlign w:val="center"/>
          </w:tcPr>
          <w:p w14:paraId="24E1A479" w14:textId="77777777" w:rsidR="00254296" w:rsidRPr="00254296" w:rsidRDefault="00254296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7F6F7DE2" w14:textId="77777777" w:rsidR="00254296" w:rsidRPr="00254296" w:rsidRDefault="00254296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733D55B0" w14:textId="77777777" w:rsidR="00254296" w:rsidRPr="00254296" w:rsidRDefault="00254296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3" w:type="dxa"/>
            <w:vAlign w:val="center"/>
          </w:tcPr>
          <w:p w14:paraId="130D3441" w14:textId="77777777" w:rsidR="00254296" w:rsidRPr="00254296" w:rsidRDefault="00254296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14:paraId="7C9A6A11" w14:textId="77777777" w:rsidR="00254296" w:rsidRPr="00254296" w:rsidRDefault="00254296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254296" w:rsidRPr="00254296" w14:paraId="6FD2E5D3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800287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91D5591" w14:textId="77777777" w:rsidR="00254296" w:rsidRPr="00254296" w:rsidRDefault="0025429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65686A9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71CD6D8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0EEE17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4CE9A7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>SCH242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ปฏิบัติเคมีวิเคราะห์ </w:t>
            </w:r>
          </w:p>
        </w:tc>
        <w:tc>
          <w:tcPr>
            <w:tcW w:w="683" w:type="dxa"/>
            <w:vAlign w:val="center"/>
          </w:tcPr>
          <w:p w14:paraId="7CAC6788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73" w:type="dxa"/>
          </w:tcPr>
          <w:p w14:paraId="7D0CD1A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4C1C47B7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8C7D5D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63CBF5" w14:textId="77777777" w:rsidR="00254296" w:rsidRPr="00254296" w:rsidRDefault="0025429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109465F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2817DD2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68B7AF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FF8CA6B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SCH302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ปฏิบัติการเคมีสภาวะแวดล้อม</w:t>
            </w:r>
          </w:p>
        </w:tc>
        <w:tc>
          <w:tcPr>
            <w:tcW w:w="683" w:type="dxa"/>
            <w:vAlign w:val="center"/>
          </w:tcPr>
          <w:p w14:paraId="267A344D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73" w:type="dxa"/>
          </w:tcPr>
          <w:p w14:paraId="3935481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56F5932C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3F826B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1F3637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413BFCF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35653C3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7C30C2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0B6F529" w14:textId="77777777" w:rsidR="00254296" w:rsidRPr="00254296" w:rsidRDefault="0025429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เฉพาะด้าน</w:t>
            </w:r>
            <w:proofErr w:type="gramEnd"/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55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3" w:type="dxa"/>
            <w:vAlign w:val="center"/>
          </w:tcPr>
          <w:p w14:paraId="65E8056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1125172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3C8121B6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61BE9A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7E0AB3B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92" w:type="dxa"/>
            <w:vAlign w:val="center"/>
          </w:tcPr>
          <w:p w14:paraId="2115A2F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5618CD5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08A81F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CA9724C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วิชาบังคับ 46 นก.</w:t>
            </w:r>
          </w:p>
        </w:tc>
        <w:tc>
          <w:tcPr>
            <w:tcW w:w="683" w:type="dxa"/>
            <w:vAlign w:val="center"/>
          </w:tcPr>
          <w:p w14:paraId="7B92879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3F690F6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4B9EEC9C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0F7128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18F26A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4BCAAB6F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0" w:type="dxa"/>
          </w:tcPr>
          <w:p w14:paraId="391FA83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E84956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F655BD4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SEN101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พื้นฐานทางวิทยาศาสตร์สิ่งแวดล้อม</w:t>
            </w:r>
          </w:p>
        </w:tc>
        <w:tc>
          <w:tcPr>
            <w:tcW w:w="683" w:type="dxa"/>
            <w:vAlign w:val="center"/>
          </w:tcPr>
          <w:p w14:paraId="3E8096B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6622443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16F31DF8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AE7EA3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E116679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92" w:type="dxa"/>
            <w:vAlign w:val="center"/>
          </w:tcPr>
          <w:p w14:paraId="1C94FAA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1A6102E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6B94C2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DAA83A0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SEN201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นิเวศวิทยาสิ่งแวดล้อม</w:t>
            </w:r>
          </w:p>
        </w:tc>
        <w:tc>
          <w:tcPr>
            <w:tcW w:w="683" w:type="dxa"/>
            <w:vAlign w:val="center"/>
          </w:tcPr>
          <w:p w14:paraId="718871B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A7F0BC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7116449A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7D17CA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A8BA90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92" w:type="dxa"/>
            <w:vAlign w:val="center"/>
          </w:tcPr>
          <w:p w14:paraId="0609E54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00" w:type="dxa"/>
          </w:tcPr>
          <w:p w14:paraId="44ACB84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125F7C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89E3B92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SEN202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กฎหมายและนโยบายสิ่งแวดล้อม</w:t>
            </w:r>
          </w:p>
        </w:tc>
        <w:tc>
          <w:tcPr>
            <w:tcW w:w="683" w:type="dxa"/>
            <w:vAlign w:val="center"/>
          </w:tcPr>
          <w:p w14:paraId="09601A1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46D4E9B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7AD62B00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E52BA3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6BE839B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92" w:type="dxa"/>
            <w:vAlign w:val="center"/>
          </w:tcPr>
          <w:p w14:paraId="15CBB0F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4251D86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8E73F2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A6FB329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SEN301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ความหลากหลายทางชีวภาพ</w:t>
            </w:r>
          </w:p>
        </w:tc>
        <w:tc>
          <w:tcPr>
            <w:tcW w:w="683" w:type="dxa"/>
            <w:vAlign w:val="center"/>
          </w:tcPr>
          <w:p w14:paraId="6A38F18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595B1E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5D63EBA3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53CA18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20D7BB5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92" w:type="dxa"/>
            <w:vAlign w:val="center"/>
          </w:tcPr>
          <w:p w14:paraId="5A4F830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376381B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F72FFF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9D3C947" w14:textId="77777777" w:rsidR="00254296" w:rsidRPr="00254296" w:rsidRDefault="00254296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SEN203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มลพิษสิ่งแวดล้อม</w:t>
            </w:r>
          </w:p>
        </w:tc>
        <w:tc>
          <w:tcPr>
            <w:tcW w:w="683" w:type="dxa"/>
            <w:vAlign w:val="center"/>
          </w:tcPr>
          <w:p w14:paraId="4CDD9B8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6CA3A7A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245677AF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D53C61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1E48167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92" w:type="dxa"/>
            <w:vAlign w:val="center"/>
          </w:tcPr>
          <w:p w14:paraId="66454D1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0BAA80B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71973E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6813DD1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SEN204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การควบคุมมลพิษทางน้ำ</w:t>
            </w:r>
          </w:p>
        </w:tc>
        <w:tc>
          <w:tcPr>
            <w:tcW w:w="683" w:type="dxa"/>
            <w:vAlign w:val="center"/>
          </w:tcPr>
          <w:p w14:paraId="772D31E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BE1110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3EB537A0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43A350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8109605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92" w:type="dxa"/>
            <w:vAlign w:val="center"/>
          </w:tcPr>
          <w:p w14:paraId="5F58272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53E35EE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4BDC72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F8DCBDB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SEN302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การควบคุมมลพิษทางอากาศ</w:t>
            </w:r>
          </w:p>
        </w:tc>
        <w:tc>
          <w:tcPr>
            <w:tcW w:w="683" w:type="dxa"/>
            <w:vAlign w:val="center"/>
          </w:tcPr>
          <w:p w14:paraId="4DD25C3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A29552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0DE1600A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923C94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CED353A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92" w:type="dxa"/>
            <w:vAlign w:val="center"/>
          </w:tcPr>
          <w:p w14:paraId="331FF81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6C7E6F1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978972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24C80AD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SEN205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683" w:type="dxa"/>
            <w:vAlign w:val="center"/>
          </w:tcPr>
          <w:p w14:paraId="3BF132D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F37E1E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6A98F09E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A2E174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40E399" w14:textId="77777777" w:rsidR="00254296" w:rsidRPr="00254296" w:rsidRDefault="0025429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556863B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20C7069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E54291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DB94294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SEN303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ทรัพยากรที่ดินและการวางแผนการใช้ประโยชน์ที่ดิน</w:t>
            </w:r>
          </w:p>
        </w:tc>
        <w:tc>
          <w:tcPr>
            <w:tcW w:w="683" w:type="dxa"/>
            <w:vAlign w:val="center"/>
          </w:tcPr>
          <w:p w14:paraId="573BFED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3AC0DC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2B01284A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853C42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097DA9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2CA999F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01845AA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D9725F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A985863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>SEN304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การประเมินผลกระทบสิ่งแวดล้อม</w:t>
            </w:r>
          </w:p>
        </w:tc>
        <w:tc>
          <w:tcPr>
            <w:tcW w:w="683" w:type="dxa"/>
            <w:vAlign w:val="center"/>
          </w:tcPr>
          <w:p w14:paraId="0183A33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21A036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51DFCD79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67361C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37A1A84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92" w:type="dxa"/>
            <w:vAlign w:val="center"/>
          </w:tcPr>
          <w:p w14:paraId="2E58239A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00" w:type="dxa"/>
          </w:tcPr>
          <w:p w14:paraId="065AA94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F1CFCE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6202521" w14:textId="77777777" w:rsidR="00254296" w:rsidRPr="00254296" w:rsidRDefault="00254296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SEN305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ภูมิสารสนเทศสำหรับการจัดการสิ่งแวดล้อม</w:t>
            </w:r>
          </w:p>
        </w:tc>
        <w:tc>
          <w:tcPr>
            <w:tcW w:w="683" w:type="dxa"/>
            <w:vAlign w:val="center"/>
          </w:tcPr>
          <w:p w14:paraId="4A3D47B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BF42FF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523EB932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1DA792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566404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3EBCDAB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6E1F0F5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89C88A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8330E83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SEN306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การจัดการขยะมูลฝอยและกากของเสียอันตราย</w:t>
            </w:r>
          </w:p>
        </w:tc>
        <w:tc>
          <w:tcPr>
            <w:tcW w:w="683" w:type="dxa"/>
            <w:vAlign w:val="center"/>
          </w:tcPr>
          <w:p w14:paraId="09C0990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CBA4D9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3FEA774B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B53A73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34343C5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92" w:type="dxa"/>
            <w:vAlign w:val="center"/>
          </w:tcPr>
          <w:p w14:paraId="268BC56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00" w:type="dxa"/>
          </w:tcPr>
          <w:p w14:paraId="5B206B9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5CC46A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8BFB430" w14:textId="77777777" w:rsidR="00254296" w:rsidRPr="00254296" w:rsidRDefault="00254296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>SEN307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การจัดการลุ่มน้ำและสิ่งแวดล้อม</w:t>
            </w:r>
          </w:p>
        </w:tc>
        <w:tc>
          <w:tcPr>
            <w:tcW w:w="683" w:type="dxa"/>
            <w:vAlign w:val="center"/>
          </w:tcPr>
          <w:p w14:paraId="3D70536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93C789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696F9396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0EF548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8BC366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92" w:type="dxa"/>
            <w:vAlign w:val="center"/>
          </w:tcPr>
          <w:p w14:paraId="44D3E48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00" w:type="dxa"/>
          </w:tcPr>
          <w:p w14:paraId="0FF35CB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638EFD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55BB49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SEN308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การมีส่วนร่วมของชุมชนกับสิ่งแวดล้อม</w:t>
            </w:r>
          </w:p>
        </w:tc>
        <w:tc>
          <w:tcPr>
            <w:tcW w:w="683" w:type="dxa"/>
            <w:vAlign w:val="center"/>
          </w:tcPr>
          <w:p w14:paraId="60FEB17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5EBFDA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69BB7783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87DD51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E655111" w14:textId="77777777" w:rsidR="00254296" w:rsidRPr="00254296" w:rsidRDefault="00254296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92" w:type="dxa"/>
            <w:vAlign w:val="center"/>
          </w:tcPr>
          <w:p w14:paraId="5FE3AE2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00" w:type="dxa"/>
          </w:tcPr>
          <w:p w14:paraId="3C9CD1C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727ACC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81D56EA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SEN309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สัมมนาทางด้านการจัดการทรัพยากรธรรมชาติและสิ่งแวดล้อม</w:t>
            </w:r>
          </w:p>
        </w:tc>
        <w:tc>
          <w:tcPr>
            <w:tcW w:w="683" w:type="dxa"/>
            <w:vAlign w:val="center"/>
          </w:tcPr>
          <w:p w14:paraId="189C476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73" w:type="dxa"/>
          </w:tcPr>
          <w:p w14:paraId="3E6CA9D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30227B13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7E4CC7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F84859B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92" w:type="dxa"/>
            <w:vAlign w:val="center"/>
          </w:tcPr>
          <w:p w14:paraId="1A069B1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00" w:type="dxa"/>
          </w:tcPr>
          <w:p w14:paraId="0A78D77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8EDB6D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28CE13A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SEN403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ปัญหาพิเศษทางด้านการจัดการทรัพยากรธรรมชาติและสิ่งแวดล้อม</w:t>
            </w:r>
          </w:p>
        </w:tc>
        <w:tc>
          <w:tcPr>
            <w:tcW w:w="683" w:type="dxa"/>
            <w:vAlign w:val="center"/>
          </w:tcPr>
          <w:p w14:paraId="61A9369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3(0-9-3)</w:t>
            </w:r>
          </w:p>
        </w:tc>
        <w:tc>
          <w:tcPr>
            <w:tcW w:w="573" w:type="dxa"/>
          </w:tcPr>
          <w:p w14:paraId="33A0853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22DDD2E4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5D84C5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F46CAF" w14:textId="77777777" w:rsidR="00254296" w:rsidRPr="00254296" w:rsidRDefault="0025429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4CFA445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381BFA5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45EF14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95B3AA9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วิชาเลือก 9 นก.</w:t>
            </w:r>
          </w:p>
        </w:tc>
        <w:tc>
          <w:tcPr>
            <w:tcW w:w="683" w:type="dxa"/>
            <w:vAlign w:val="center"/>
          </w:tcPr>
          <w:p w14:paraId="6BE647A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7C56A3F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2B3BBD4F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2F02E4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32CFFA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3058DF5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0" w:type="dxa"/>
          </w:tcPr>
          <w:p w14:paraId="5C7E055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99FE5E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64375BB" w14:textId="77777777" w:rsidR="00254296" w:rsidRPr="00254296" w:rsidRDefault="00254296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SEN310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สิ่งแวดล้อมเมืองและการจัดการ</w:t>
            </w:r>
          </w:p>
        </w:tc>
        <w:tc>
          <w:tcPr>
            <w:tcW w:w="683" w:type="dxa"/>
            <w:vAlign w:val="center"/>
          </w:tcPr>
          <w:p w14:paraId="5508643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DF997A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353128CE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DDA38C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7C1AD52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92" w:type="dxa"/>
            <w:vAlign w:val="center"/>
          </w:tcPr>
          <w:p w14:paraId="4C22FA0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74DDE2A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F4E4A1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97DFBCB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SEN311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พลังงานกับสิ่งแวดล้อม</w:t>
            </w:r>
          </w:p>
        </w:tc>
        <w:tc>
          <w:tcPr>
            <w:tcW w:w="683" w:type="dxa"/>
            <w:vAlign w:val="center"/>
          </w:tcPr>
          <w:p w14:paraId="7131A30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848A00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77F58537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9F73A0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C792A07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92" w:type="dxa"/>
            <w:vAlign w:val="center"/>
          </w:tcPr>
          <w:p w14:paraId="2F4E3D7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6797C4E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46AD71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CA9E7E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SEN312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ระบบมาตรฐานการจัดการสิ่งแวดล้อม</w:t>
            </w:r>
          </w:p>
        </w:tc>
        <w:tc>
          <w:tcPr>
            <w:tcW w:w="683" w:type="dxa"/>
            <w:vAlign w:val="center"/>
          </w:tcPr>
          <w:p w14:paraId="652F1B6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5B3AC07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4FABB609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1048AD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64F1752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92" w:type="dxa"/>
            <w:vAlign w:val="center"/>
          </w:tcPr>
          <w:p w14:paraId="633E8DF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71D9FDA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2E4A1D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822B677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SEN331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การฟื้นฟูสิ่งแวดล้อมโดยกระบวนการทางชีวภาพ</w:t>
            </w:r>
          </w:p>
        </w:tc>
        <w:tc>
          <w:tcPr>
            <w:tcW w:w="683" w:type="dxa"/>
            <w:vAlign w:val="center"/>
          </w:tcPr>
          <w:p w14:paraId="56BEAD8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6C13D3A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4F99B262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973679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B59CA0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2EA8FF0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244DADF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3182D4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18D03DB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SEN332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เศรษฐศาสตร์สิ่งแวดล้อม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79D9E25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36CC1DA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6F215923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65D2DF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FB9712A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92" w:type="dxa"/>
            <w:vAlign w:val="center"/>
          </w:tcPr>
          <w:p w14:paraId="18372B9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178FA60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7CE05B0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46107C73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SEN333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เทคโนโลยีสะอาด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0183131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nil"/>
            </w:tcBorders>
          </w:tcPr>
          <w:p w14:paraId="1C7FD52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797E0D33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D6597D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D7F594A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92" w:type="dxa"/>
            <w:vAlign w:val="center"/>
          </w:tcPr>
          <w:p w14:paraId="499156A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67B63EB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5913B4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F9C57EE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SEN334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พิษวิทยาสิ่งแวดล้อม</w:t>
            </w:r>
          </w:p>
        </w:tc>
        <w:tc>
          <w:tcPr>
            <w:tcW w:w="683" w:type="dxa"/>
            <w:vAlign w:val="center"/>
          </w:tcPr>
          <w:p w14:paraId="6BE61B5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75B3457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042629E4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3CD454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4E88AD8" w14:textId="77777777" w:rsidR="00254296" w:rsidRPr="00254296" w:rsidRDefault="0025429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08233B4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4AA64FE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954892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B1F0332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SEN335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หลักเครื่องมือสำหรับงานวิเคราะห์ทางด้านการจัดการท</w:t>
            </w:r>
            <w:proofErr w:type="spellStart"/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รั</w:t>
            </w:r>
            <w:proofErr w:type="spellEnd"/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FCA876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37BA60F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3D7C8AD6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721BA9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400E802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92" w:type="dxa"/>
            <w:vAlign w:val="center"/>
          </w:tcPr>
          <w:p w14:paraId="61D17FC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3D20A4A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285A6C7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2FFF24F6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>SEN336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การสุขาภิบาลสิ่งแวดล้อม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6A39B92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nil"/>
            </w:tcBorders>
          </w:tcPr>
          <w:p w14:paraId="4380C11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7CF0D40F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DE71AC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5FAC80A" w14:textId="77777777" w:rsidR="00254296" w:rsidRPr="00254296" w:rsidRDefault="00254296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10D904C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7098CAF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0AE3D1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76993F6" w14:textId="77777777" w:rsidR="00254296" w:rsidRPr="00254296" w:rsidRDefault="00254296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SEN337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การใช้แผนที่เพื่อการจัดการทรัพยากรธรรมชาติและสิ่งแวดล้อม</w:t>
            </w:r>
          </w:p>
        </w:tc>
        <w:tc>
          <w:tcPr>
            <w:tcW w:w="683" w:type="dxa"/>
            <w:vAlign w:val="center"/>
          </w:tcPr>
          <w:p w14:paraId="185E159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6C6F17C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028B010C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E04337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374B59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92" w:type="dxa"/>
            <w:vAlign w:val="center"/>
          </w:tcPr>
          <w:p w14:paraId="5E527D7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1DA4C3F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4FE538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BD79E30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>SEN338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การสำรวจและติดตามตรวจสอบคุณภาพทรัพยากรธรรม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59DC751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79851BD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2755D41B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9B3E45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4B427B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2" w:type="dxa"/>
            <w:vAlign w:val="center"/>
          </w:tcPr>
          <w:p w14:paraId="634262F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04DB885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50AD0B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AF6E004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>SEN341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การเปลี่ยนแปลงและการปรับตัวต่อสภาพภูมิอากาศ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2BFCCEF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1C9BFD6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4557332F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2B6C84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92F3086" w14:textId="77777777" w:rsidR="00254296" w:rsidRPr="00254296" w:rsidRDefault="0025429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90</w:t>
            </w:r>
            <w:proofErr w:type="gramEnd"/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02657CD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0A74119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21D47A0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  <w:vAlign w:val="center"/>
          </w:tcPr>
          <w:p w14:paraId="6F59F54F" w14:textId="77777777" w:rsidR="00254296" w:rsidRPr="00254296" w:rsidRDefault="00254296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SEN342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ธรณีวิทยาและสิ่งแวดล้อม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vAlign w:val="center"/>
          </w:tcPr>
          <w:p w14:paraId="6924D10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14:paraId="4474867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47E8CC7E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D53758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CFB120" w14:textId="77777777" w:rsidR="00254296" w:rsidRPr="00254296" w:rsidRDefault="00254296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วิทยาศาสตร์พื้นฐาน</w:t>
            </w:r>
            <w:proofErr w:type="gramEnd"/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35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2" w:type="dxa"/>
            <w:vAlign w:val="center"/>
          </w:tcPr>
          <w:p w14:paraId="4BCAFB9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0" w:type="dxa"/>
          </w:tcPr>
          <w:p w14:paraId="4523412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4863DF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D0428A9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SEN343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การจัดการของเสียจากโรงงานอุตสาหกรรม</w:t>
            </w:r>
          </w:p>
        </w:tc>
        <w:tc>
          <w:tcPr>
            <w:tcW w:w="683" w:type="dxa"/>
            <w:vAlign w:val="center"/>
          </w:tcPr>
          <w:p w14:paraId="0398C60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6F1738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7C43E016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8F9D33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327DB57" w14:textId="77777777" w:rsidR="00254296" w:rsidRPr="00254296" w:rsidRDefault="00254296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SPH101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ฟิสิกส์พื้นฐาน</w:t>
            </w:r>
          </w:p>
        </w:tc>
        <w:tc>
          <w:tcPr>
            <w:tcW w:w="692" w:type="dxa"/>
            <w:vAlign w:val="center"/>
          </w:tcPr>
          <w:p w14:paraId="1B16589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43519DB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D1BDE1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12471E0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SEN344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สถิติสำหรับวิจัยทางด้านการจัดการทรัพยากรธรรมชาติ</w:t>
            </w:r>
          </w:p>
        </w:tc>
        <w:tc>
          <w:tcPr>
            <w:tcW w:w="683" w:type="dxa"/>
            <w:vAlign w:val="center"/>
          </w:tcPr>
          <w:p w14:paraId="0E315D7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6DB75D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6B5BDEF5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2F8B44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A293DF2" w14:textId="77777777" w:rsidR="00254296" w:rsidRPr="00254296" w:rsidRDefault="00254296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SPH102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ปฏิบัติการฟิสิกส์พื้นฐาน</w:t>
            </w:r>
          </w:p>
        </w:tc>
        <w:tc>
          <w:tcPr>
            <w:tcW w:w="692" w:type="dxa"/>
            <w:vAlign w:val="center"/>
          </w:tcPr>
          <w:p w14:paraId="0B3A3633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700" w:type="dxa"/>
          </w:tcPr>
          <w:p w14:paraId="533DE85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9082D9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9C92890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SEN345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สมุทรศาสตร์สิ่งแวดล้อม</w:t>
            </w:r>
          </w:p>
        </w:tc>
        <w:tc>
          <w:tcPr>
            <w:tcW w:w="683" w:type="dxa"/>
            <w:vAlign w:val="center"/>
          </w:tcPr>
          <w:p w14:paraId="5525CCB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62B6F5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2168A08A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E85423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94ABA90" w14:textId="77777777" w:rsidR="00254296" w:rsidRPr="00254296" w:rsidRDefault="00254296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SCH101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เคมีทั่วไป 1</w:t>
            </w:r>
          </w:p>
        </w:tc>
        <w:tc>
          <w:tcPr>
            <w:tcW w:w="692" w:type="dxa"/>
            <w:vAlign w:val="center"/>
          </w:tcPr>
          <w:p w14:paraId="62E3D3B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593E168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DF32D5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51EEC1F" w14:textId="77777777" w:rsidR="00254296" w:rsidRPr="00254296" w:rsidRDefault="00254296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SEN346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แบบจำลองทางทรัพยากรธรรมชาติและสิ่งแวดล้อม</w:t>
            </w:r>
          </w:p>
        </w:tc>
        <w:tc>
          <w:tcPr>
            <w:tcW w:w="683" w:type="dxa"/>
            <w:vAlign w:val="center"/>
          </w:tcPr>
          <w:p w14:paraId="7E553DB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72DC19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0BB856B1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5E38A1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34E0BB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SCH102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ปฏิบัติการเคมีทั่วไป 1</w:t>
            </w:r>
          </w:p>
        </w:tc>
        <w:tc>
          <w:tcPr>
            <w:tcW w:w="692" w:type="dxa"/>
            <w:vAlign w:val="center"/>
          </w:tcPr>
          <w:p w14:paraId="189E3A0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700" w:type="dxa"/>
          </w:tcPr>
          <w:p w14:paraId="09240A9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6B5F3C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D550ADB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SEN347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นิเวศวิทยาป่าไม้</w:t>
            </w:r>
          </w:p>
        </w:tc>
        <w:tc>
          <w:tcPr>
            <w:tcW w:w="683" w:type="dxa"/>
            <w:vAlign w:val="center"/>
          </w:tcPr>
          <w:p w14:paraId="528E41E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684478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0D745B8E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9E27F9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44D184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SBI105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 1</w:t>
            </w:r>
          </w:p>
        </w:tc>
        <w:tc>
          <w:tcPr>
            <w:tcW w:w="692" w:type="dxa"/>
            <w:vAlign w:val="center"/>
          </w:tcPr>
          <w:p w14:paraId="082687C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49329F9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620A78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DC82A82" w14:textId="77777777" w:rsidR="00254296" w:rsidRPr="00254296" w:rsidRDefault="00254296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SEN348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การประเมินผลกระทบและความเสี่ยงต่อสุขภาพ</w:t>
            </w:r>
          </w:p>
        </w:tc>
        <w:tc>
          <w:tcPr>
            <w:tcW w:w="683" w:type="dxa"/>
            <w:vAlign w:val="center"/>
          </w:tcPr>
          <w:p w14:paraId="23137ABF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D58A9B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7CBE49E0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43E90A4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E3C7918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SBI106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ปฏิบัติการชีววิทยา 1</w:t>
            </w:r>
          </w:p>
        </w:tc>
        <w:tc>
          <w:tcPr>
            <w:tcW w:w="692" w:type="dxa"/>
            <w:vAlign w:val="center"/>
          </w:tcPr>
          <w:p w14:paraId="50FE811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700" w:type="dxa"/>
          </w:tcPr>
          <w:p w14:paraId="4EABDE8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2847BD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F90CE8A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150444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4F57F77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586E8BAA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2B2523E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DFA67E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SMA101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แคลคูลัส 1</w:t>
            </w:r>
          </w:p>
        </w:tc>
        <w:tc>
          <w:tcPr>
            <w:tcW w:w="692" w:type="dxa"/>
            <w:vAlign w:val="center"/>
          </w:tcPr>
          <w:p w14:paraId="01030B7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6CDC7A7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153596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599F446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กลุ่มวิชาสหกิจศึกษา</w:t>
            </w:r>
            <w:proofErr w:type="gramEnd"/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/ฝึกประสบการณ์วิชาชีพ 7 นก.</w:t>
            </w:r>
          </w:p>
        </w:tc>
        <w:tc>
          <w:tcPr>
            <w:tcW w:w="683" w:type="dxa"/>
            <w:vAlign w:val="center"/>
          </w:tcPr>
          <w:p w14:paraId="0E3D073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5649632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26D434C5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23F0DC3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A3BF8B3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SST261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สถิติเบื้องต้น</w:t>
            </w:r>
          </w:p>
        </w:tc>
        <w:tc>
          <w:tcPr>
            <w:tcW w:w="692" w:type="dxa"/>
            <w:vAlign w:val="center"/>
          </w:tcPr>
          <w:p w14:paraId="19C0CE0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14ABFA8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4B77BD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E16BCAD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SEN313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เตรียมฝึกประสบการณ์วิชาชีพทางด้านการจัดการท</w:t>
            </w:r>
            <w:proofErr w:type="spellStart"/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รัพ</w:t>
            </w:r>
            <w:proofErr w:type="spellEnd"/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ยา</w:t>
            </w:r>
          </w:p>
        </w:tc>
        <w:tc>
          <w:tcPr>
            <w:tcW w:w="683" w:type="dxa"/>
            <w:vAlign w:val="center"/>
          </w:tcPr>
          <w:p w14:paraId="3950FCF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73" w:type="dxa"/>
          </w:tcPr>
          <w:p w14:paraId="7305211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3F28DE94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5F93E5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5D84740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SCH103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เคมีทั่วไป 2</w:t>
            </w:r>
          </w:p>
        </w:tc>
        <w:tc>
          <w:tcPr>
            <w:tcW w:w="692" w:type="dxa"/>
            <w:vAlign w:val="center"/>
          </w:tcPr>
          <w:p w14:paraId="453220F7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2F277ED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939F98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025F6A5" w14:textId="77777777" w:rsidR="00254296" w:rsidRPr="00254296" w:rsidRDefault="00254296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SEN401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ฝึกประสบการณ์วิชาชีพทางด้านการจัดการทรัพยากรธรร</w:t>
            </w:r>
          </w:p>
        </w:tc>
        <w:tc>
          <w:tcPr>
            <w:tcW w:w="683" w:type="dxa"/>
            <w:vAlign w:val="center"/>
          </w:tcPr>
          <w:p w14:paraId="2B7412E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6(400)</w:t>
            </w:r>
          </w:p>
        </w:tc>
        <w:tc>
          <w:tcPr>
            <w:tcW w:w="573" w:type="dxa"/>
          </w:tcPr>
          <w:p w14:paraId="1F05DE2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46AF037D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1DEFAE2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EF80414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SCH104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ปฏิบัติการเคมีทั่วไป 2</w:t>
            </w:r>
          </w:p>
        </w:tc>
        <w:tc>
          <w:tcPr>
            <w:tcW w:w="692" w:type="dxa"/>
            <w:vAlign w:val="center"/>
          </w:tcPr>
          <w:p w14:paraId="5BC12FCE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700" w:type="dxa"/>
          </w:tcPr>
          <w:p w14:paraId="1D53E90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7204AD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CE355D8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         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</w:t>
            </w:r>
          </w:p>
        </w:tc>
        <w:tc>
          <w:tcPr>
            <w:tcW w:w="683" w:type="dxa"/>
            <w:vAlign w:val="center"/>
          </w:tcPr>
          <w:p w14:paraId="68612D7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7319FA9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09E4D5BD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4325B8D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930CF33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SBI107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 2</w:t>
            </w:r>
          </w:p>
        </w:tc>
        <w:tc>
          <w:tcPr>
            <w:tcW w:w="692" w:type="dxa"/>
            <w:vAlign w:val="center"/>
          </w:tcPr>
          <w:p w14:paraId="008988C2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37503AE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BF104F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8576001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SEN314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การเตรียมสหกิจศึกษาทางด้านการจัดการทรัพยากรธรรม</w:t>
            </w:r>
          </w:p>
        </w:tc>
        <w:tc>
          <w:tcPr>
            <w:tcW w:w="683" w:type="dxa"/>
            <w:vAlign w:val="center"/>
          </w:tcPr>
          <w:p w14:paraId="1B0AC0A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73" w:type="dxa"/>
          </w:tcPr>
          <w:p w14:paraId="068DD30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6C75DC4B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2AE85741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6816CE" w14:textId="77777777" w:rsidR="00254296" w:rsidRPr="00254296" w:rsidRDefault="00254296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SBI108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ปฏิบัติการชีววิทยา 2</w:t>
            </w:r>
          </w:p>
        </w:tc>
        <w:tc>
          <w:tcPr>
            <w:tcW w:w="692" w:type="dxa"/>
            <w:vAlign w:val="center"/>
          </w:tcPr>
          <w:p w14:paraId="6A3FAD8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700" w:type="dxa"/>
          </w:tcPr>
          <w:p w14:paraId="27F12C4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A3D3D0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A5BBC3E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SEN402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สหกิจศึกษาด้านการจัดการทรัพยากรธรรมชาติและสิ่ง</w:t>
            </w:r>
            <w:proofErr w:type="spellStart"/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แว</w:t>
            </w:r>
            <w:proofErr w:type="spellEnd"/>
          </w:p>
        </w:tc>
        <w:tc>
          <w:tcPr>
            <w:tcW w:w="683" w:type="dxa"/>
            <w:vAlign w:val="center"/>
          </w:tcPr>
          <w:p w14:paraId="3C5169E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6(400)</w:t>
            </w:r>
          </w:p>
        </w:tc>
        <w:tc>
          <w:tcPr>
            <w:tcW w:w="573" w:type="dxa"/>
          </w:tcPr>
          <w:p w14:paraId="1A593C9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0309AD0B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009123F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1E1C0A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SCH221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เคมีอินทรีย์ 1</w:t>
            </w:r>
          </w:p>
        </w:tc>
        <w:tc>
          <w:tcPr>
            <w:tcW w:w="692" w:type="dxa"/>
            <w:vAlign w:val="center"/>
          </w:tcPr>
          <w:p w14:paraId="2D268CE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3AF7E34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2D76D44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D87AC4F" w14:textId="77777777" w:rsidR="00254296" w:rsidRPr="00254296" w:rsidRDefault="00254296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48EA2E0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5AF4F93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17018AEF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25402E5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A3F04BF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SCH222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ปฏิบัติการเคมีอินทรีย์ 1</w:t>
            </w:r>
          </w:p>
        </w:tc>
        <w:tc>
          <w:tcPr>
            <w:tcW w:w="692" w:type="dxa"/>
            <w:vAlign w:val="center"/>
          </w:tcPr>
          <w:p w14:paraId="4EA5D9E5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700" w:type="dxa"/>
          </w:tcPr>
          <w:p w14:paraId="4BA4FD1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38EE9A0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CA5596B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25429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25429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9 นก.</w:t>
            </w:r>
          </w:p>
        </w:tc>
        <w:tc>
          <w:tcPr>
            <w:tcW w:w="683" w:type="dxa"/>
            <w:vAlign w:val="center"/>
          </w:tcPr>
          <w:p w14:paraId="1E6443DA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078BBDEB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3C935110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13BACE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9649E43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/>
                <w:sz w:val="20"/>
                <w:szCs w:val="20"/>
              </w:rPr>
              <w:t xml:space="preserve">SCH241 </w:t>
            </w: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เคมีวิเคราะห์ </w:t>
            </w:r>
          </w:p>
        </w:tc>
        <w:tc>
          <w:tcPr>
            <w:tcW w:w="692" w:type="dxa"/>
            <w:vAlign w:val="center"/>
          </w:tcPr>
          <w:p w14:paraId="04185EB7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54296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00" w:type="dxa"/>
          </w:tcPr>
          <w:p w14:paraId="35F634F3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15A1708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832760F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02E7E35D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150A05F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254296" w:rsidRPr="00254296" w14:paraId="1888E7E7" w14:textId="77777777" w:rsidTr="0025429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7A99A11C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2C6A841" w14:textId="77777777" w:rsidR="00254296" w:rsidRPr="00254296" w:rsidRDefault="00254296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2" w:type="dxa"/>
            <w:vAlign w:val="center"/>
          </w:tcPr>
          <w:p w14:paraId="4A31B3D5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0" w:type="dxa"/>
          </w:tcPr>
          <w:p w14:paraId="6FCCD3B5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FE2C51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9AF9A0F" w14:textId="77777777" w:rsidR="00254296" w:rsidRPr="00254296" w:rsidRDefault="00254296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40B60CB6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23128519" w14:textId="77777777" w:rsidR="00254296" w:rsidRPr="00254296" w:rsidRDefault="00254296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254296">
      <w:pPr>
        <w:rPr>
          <w:sz w:val="20"/>
          <w:szCs w:val="20"/>
        </w:rPr>
      </w:pPr>
    </w:p>
    <w:sectPr w:rsidR="00691209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7FB4"/>
    <w:rsid w:val="002252E0"/>
    <w:rsid w:val="00254296"/>
    <w:rsid w:val="002B4BD7"/>
    <w:rsid w:val="002C2093"/>
    <w:rsid w:val="004F43C0"/>
    <w:rsid w:val="00563F99"/>
    <w:rsid w:val="00647BCD"/>
    <w:rsid w:val="00665335"/>
    <w:rsid w:val="00691209"/>
    <w:rsid w:val="009C0189"/>
    <w:rsid w:val="00F5296A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2022-03-09T04:12:00Z</dcterms:created>
  <dcterms:modified xsi:type="dcterms:W3CDTF">2022-03-09T04:12:00Z</dcterms:modified>
</cp:coreProperties>
</file>