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14B9" w14:textId="77777777" w:rsidR="00C86A16" w:rsidRPr="002502BD" w:rsidRDefault="00C86A16" w:rsidP="00C86A16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14:paraId="3119B8DA" w14:textId="77777777" w:rsidR="00C86A16" w:rsidRPr="002502BD" w:rsidRDefault="00C86A16" w:rsidP="00C86A16">
      <w:pPr>
        <w:jc w:val="center"/>
        <w:rPr>
          <w:rFonts w:ascii="TH SarabunPSK" w:hAnsi="TH SarabunPSK" w:cs="TH SarabunPSK"/>
          <w:sz w:val="10"/>
          <w:szCs w:val="10"/>
        </w:rPr>
      </w:pPr>
    </w:p>
    <w:p w14:paraId="42D54D26" w14:textId="014229C2" w:rsidR="00C86A16" w:rsidRPr="00E83F43" w:rsidRDefault="00C86A16" w:rsidP="00C86A16">
      <w:pPr>
        <w:jc w:val="center"/>
        <w:rPr>
          <w:rFonts w:ascii="TH SarabunPSK" w:hAnsi="TH SarabunPSK" w:cs="TH SarabunPSK"/>
          <w:b/>
          <w:bCs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...การศึกษาปฐมวัย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r>
        <w:rPr>
          <w:rFonts w:ascii="TH SarabunPSK" w:hAnsi="TH SarabunPSK" w:cs="TH SarabunPSK" w:hint="cs"/>
          <w:b/>
          <w:bCs/>
          <w:cs/>
        </w:rPr>
        <w:t>ค</w:t>
      </w:r>
      <w:r w:rsidRPr="002502BD">
        <w:rPr>
          <w:rFonts w:ascii="TH SarabunPSK" w:hAnsi="TH SarabunPSK" w:cs="TH SarabunPSK" w:hint="cs"/>
          <w:b/>
          <w:bCs/>
          <w:cs/>
        </w:rPr>
        <w:t>.บ.)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r w:rsidRPr="002502BD">
        <w:rPr>
          <w:rFonts w:ascii="TH SarabunPSK" w:hAnsi="TH SarabunPSK" w:cs="TH SarabunPSK"/>
          <w:b/>
          <w:bCs/>
          <w:cs/>
        </w:rPr>
        <w:t xml:space="preserve">ปี  ไม่น้อยกว่า </w:t>
      </w:r>
      <w:r w:rsidRPr="002502BD">
        <w:rPr>
          <w:rFonts w:ascii="TH SarabunPSK" w:hAnsi="TH SarabunPSK" w:cs="TH SarabunPSK"/>
          <w:b/>
          <w:bCs/>
        </w:rPr>
        <w:t>13</w:t>
      </w:r>
      <w:r>
        <w:rPr>
          <w:rFonts w:ascii="TH SarabunPSK" w:hAnsi="TH SarabunPSK" w:cs="TH SarabunPSK" w:hint="cs"/>
          <w:b/>
          <w:bCs/>
          <w:cs/>
        </w:rPr>
        <w:t>0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(หลักสูตร 67)</w:t>
      </w: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620"/>
        <w:gridCol w:w="722"/>
        <w:gridCol w:w="544"/>
        <w:gridCol w:w="698"/>
        <w:gridCol w:w="3621"/>
        <w:gridCol w:w="715"/>
        <w:gridCol w:w="544"/>
      </w:tblGrid>
      <w:tr w:rsidR="00E954B0" w:rsidRPr="00C86A16" w14:paraId="02EE2F2E" w14:textId="77777777" w:rsidTr="009E54F1">
        <w:tc>
          <w:tcPr>
            <w:tcW w:w="696" w:type="dxa"/>
            <w:vAlign w:val="center"/>
          </w:tcPr>
          <w:p w14:paraId="0BFD8F5D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20" w:type="dxa"/>
            <w:vAlign w:val="center"/>
          </w:tcPr>
          <w:p w14:paraId="19718D1F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22" w:type="dxa"/>
            <w:vAlign w:val="center"/>
          </w:tcPr>
          <w:p w14:paraId="343FA9CA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096187D2" w14:textId="77777777" w:rsidR="00C86A16" w:rsidRPr="00E954B0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  <w:cs/>
              </w:rPr>
              <w:t>เกรด</w:t>
            </w:r>
          </w:p>
        </w:tc>
        <w:tc>
          <w:tcPr>
            <w:tcW w:w="698" w:type="dxa"/>
            <w:vAlign w:val="center"/>
          </w:tcPr>
          <w:p w14:paraId="7DA44A2B" w14:textId="77777777" w:rsidR="00C86A16" w:rsidRPr="00C86A16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>เทอม</w:t>
            </w:r>
          </w:p>
        </w:tc>
        <w:tc>
          <w:tcPr>
            <w:tcW w:w="3621" w:type="dxa"/>
            <w:vAlign w:val="center"/>
          </w:tcPr>
          <w:p w14:paraId="22BE4D62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15" w:type="dxa"/>
            <w:vAlign w:val="center"/>
          </w:tcPr>
          <w:p w14:paraId="79AB6285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3EEF71D1" w14:textId="77777777" w:rsidR="00C86A16" w:rsidRPr="00E954B0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เกรด</w:t>
            </w:r>
          </w:p>
        </w:tc>
      </w:tr>
      <w:tr w:rsidR="00E954B0" w:rsidRPr="004D4C72" w14:paraId="3E873B0C" w14:textId="77777777" w:rsidTr="009E54F1">
        <w:tc>
          <w:tcPr>
            <w:tcW w:w="696" w:type="dxa"/>
            <w:vAlign w:val="center"/>
          </w:tcPr>
          <w:p w14:paraId="0694996F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DCEE0C4" w14:textId="2B19CA75" w:rsidR="00741C8B" w:rsidRPr="00C86A16" w:rsidRDefault="00741C8B" w:rsidP="00741C8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1.หมวดวิชาการศึกษาทั่วไป 24 นก.</w:t>
            </w:r>
          </w:p>
        </w:tc>
        <w:tc>
          <w:tcPr>
            <w:tcW w:w="722" w:type="dxa"/>
            <w:vAlign w:val="center"/>
          </w:tcPr>
          <w:p w14:paraId="54917478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6B2DEFCD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C5589A7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88EA103" w14:textId="771A1966" w:rsidR="00741C8B" w:rsidRPr="00907006" w:rsidRDefault="00741C8B" w:rsidP="00C4305E">
            <w:pPr>
              <w:ind w:right="-46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EEC205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การจัดกิจกรรมทางศิลปะระดับการศึกษาปฐม</w:t>
            </w:r>
          </w:p>
        </w:tc>
        <w:tc>
          <w:tcPr>
            <w:tcW w:w="715" w:type="dxa"/>
            <w:vAlign w:val="center"/>
          </w:tcPr>
          <w:p w14:paraId="72C3C5A8" w14:textId="55DECC2C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B82A881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19C81583" w14:textId="77777777" w:rsidTr="009E54F1">
        <w:tc>
          <w:tcPr>
            <w:tcW w:w="696" w:type="dxa"/>
            <w:vAlign w:val="center"/>
          </w:tcPr>
          <w:p w14:paraId="64F1218F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1A161DD" w14:textId="650CF672" w:rsidR="00741C8B" w:rsidRPr="00C86A16" w:rsidRDefault="00741C8B" w:rsidP="00741C8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1.1 วิชาบังคับ 15 นก.</w:t>
            </w:r>
          </w:p>
        </w:tc>
        <w:tc>
          <w:tcPr>
            <w:tcW w:w="722" w:type="dxa"/>
            <w:vAlign w:val="center"/>
          </w:tcPr>
          <w:p w14:paraId="773418E0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24AB2F0E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638F24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1B408A7" w14:textId="6E01ECBC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EEC206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ครูปฐมวันในยุคดิจิทัล</w:t>
            </w:r>
          </w:p>
        </w:tc>
        <w:tc>
          <w:tcPr>
            <w:tcW w:w="715" w:type="dxa"/>
            <w:vAlign w:val="center"/>
          </w:tcPr>
          <w:p w14:paraId="52BCCD9A" w14:textId="558947F9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286C1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0C5BEDB8" w14:textId="77777777" w:rsidTr="009E54F1">
        <w:tc>
          <w:tcPr>
            <w:tcW w:w="696" w:type="dxa"/>
            <w:vAlign w:val="center"/>
          </w:tcPr>
          <w:p w14:paraId="2BEE03EE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51983EC" w14:textId="0B44EE37" w:rsidR="00741C8B" w:rsidRPr="00C86A1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</w:t>
            </w:r>
            <w:r w:rsidR="00E95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(1)กลุ่มวิชามนุษย์และสังคม 3 นก.</w:t>
            </w:r>
          </w:p>
        </w:tc>
        <w:tc>
          <w:tcPr>
            <w:tcW w:w="722" w:type="dxa"/>
            <w:vAlign w:val="center"/>
          </w:tcPr>
          <w:p w14:paraId="1EE6D2FF" w14:textId="15F7DEA2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18394772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76ACD7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D19870" w14:textId="00A6C13F" w:rsidR="00741C8B" w:rsidRPr="00907006" w:rsidRDefault="00741C8B" w:rsidP="00E477C6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EEC301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สังคมวิทยาและการมีส่วนร่วมของครอบครัว</w:t>
            </w:r>
          </w:p>
        </w:tc>
        <w:tc>
          <w:tcPr>
            <w:tcW w:w="715" w:type="dxa"/>
            <w:vAlign w:val="center"/>
          </w:tcPr>
          <w:p w14:paraId="22D1BC7B" w14:textId="0E9B0123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3389293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422C5DA3" w14:textId="77777777" w:rsidTr="009E54F1">
        <w:tc>
          <w:tcPr>
            <w:tcW w:w="696" w:type="dxa"/>
            <w:vAlign w:val="center"/>
          </w:tcPr>
          <w:p w14:paraId="3DBB56EE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702ACF2" w14:textId="692FDFE9" w:rsidR="00741C8B" w:rsidRPr="00C86A1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ราชนครินทร์เพื่อการพัฒนาที่ยั่งยืน</w:t>
            </w:r>
          </w:p>
        </w:tc>
        <w:tc>
          <w:tcPr>
            <w:tcW w:w="722" w:type="dxa"/>
            <w:vAlign w:val="center"/>
          </w:tcPr>
          <w:p w14:paraId="1CB19A81" w14:textId="6CADE90D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481117D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688E551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CD22667" w14:textId="69BED0A3" w:rsidR="00741C8B" w:rsidRPr="00907006" w:rsidRDefault="00741C8B" w:rsidP="00E477C6">
            <w:pPr>
              <w:ind w:right="-43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EEC303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การจัดประสบการณ์การเรียนรู้แบบบูรณาการ</w:t>
            </w:r>
          </w:p>
        </w:tc>
        <w:tc>
          <w:tcPr>
            <w:tcW w:w="715" w:type="dxa"/>
            <w:vAlign w:val="center"/>
          </w:tcPr>
          <w:p w14:paraId="7517E5F4" w14:textId="6B8761D8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DDA5BF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67509298" w14:textId="77777777" w:rsidTr="009E54F1">
        <w:tc>
          <w:tcPr>
            <w:tcW w:w="696" w:type="dxa"/>
            <w:vAlign w:val="center"/>
          </w:tcPr>
          <w:p w14:paraId="3B111A78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A3148C9" w14:textId="6E737491" w:rsidR="00741C8B" w:rsidRPr="00C86A1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</w:t>
            </w:r>
            <w:r w:rsidR="00E95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(2)กลุ่มวิชาเทคโนโลยีและนวัตกรรม 3 นก.</w:t>
            </w:r>
          </w:p>
        </w:tc>
        <w:tc>
          <w:tcPr>
            <w:tcW w:w="722" w:type="dxa"/>
            <w:vAlign w:val="center"/>
          </w:tcPr>
          <w:p w14:paraId="6FC1FCAA" w14:textId="46789923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0070810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8CCFC7F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AFF4DD5" w14:textId="08E9A411" w:rsidR="00741C8B" w:rsidRPr="00907006" w:rsidRDefault="00741C8B" w:rsidP="00741C8B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EEC304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การส่งเสริมทักษะทางภาษาไทย ภาษาอัง</w:t>
            </w:r>
            <w:r w:rsidR="00E95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กฤ</w:t>
            </w:r>
          </w:p>
        </w:tc>
        <w:tc>
          <w:tcPr>
            <w:tcW w:w="715" w:type="dxa"/>
            <w:vAlign w:val="center"/>
          </w:tcPr>
          <w:p w14:paraId="0F59C69D" w14:textId="43C19C45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2252D89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7C59EC5E" w14:textId="77777777" w:rsidTr="009E54F1">
        <w:tc>
          <w:tcPr>
            <w:tcW w:w="696" w:type="dxa"/>
            <w:vAlign w:val="center"/>
          </w:tcPr>
          <w:p w14:paraId="1914C969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D7F72BF" w14:textId="334A0867" w:rsidR="00741C8B" w:rsidRPr="00C86A1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ความฉลาดรู้เรื่องดิจิทัล</w:t>
            </w:r>
          </w:p>
        </w:tc>
        <w:tc>
          <w:tcPr>
            <w:tcW w:w="722" w:type="dxa"/>
            <w:vAlign w:val="center"/>
          </w:tcPr>
          <w:p w14:paraId="2D61ECAB" w14:textId="3A311B9A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0C12973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D5FE5A3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2F97548" w14:textId="1FD8ACAF" w:rsidR="00741C8B" w:rsidRPr="00907006" w:rsidRDefault="00741C8B" w:rsidP="00E477C6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EEC305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การจัดสภาพแวดล้อมและการจัดการชั้นเรียน</w:t>
            </w:r>
          </w:p>
        </w:tc>
        <w:tc>
          <w:tcPr>
            <w:tcW w:w="715" w:type="dxa"/>
            <w:vAlign w:val="center"/>
          </w:tcPr>
          <w:p w14:paraId="4715278B" w14:textId="7594E632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9AD7EA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644724D8" w14:textId="77777777" w:rsidTr="009E54F1">
        <w:tc>
          <w:tcPr>
            <w:tcW w:w="696" w:type="dxa"/>
            <w:vAlign w:val="center"/>
          </w:tcPr>
          <w:p w14:paraId="71955476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D61540" w14:textId="5E4BCE8B" w:rsidR="00741C8B" w:rsidRDefault="00741C8B" w:rsidP="00741C8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</w:t>
            </w:r>
            <w:r w:rsidR="00E95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(3)กลุ่มวิชาผู้ประกอบการ 3 นก.</w:t>
            </w:r>
          </w:p>
        </w:tc>
        <w:tc>
          <w:tcPr>
            <w:tcW w:w="722" w:type="dxa"/>
            <w:vAlign w:val="center"/>
          </w:tcPr>
          <w:p w14:paraId="17F9FEC3" w14:textId="281AF1CF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CAF2F64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BA0425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63DB9CF" w14:textId="6E010696" w:rsidR="00741C8B" w:rsidRPr="00907006" w:rsidRDefault="00741C8B" w:rsidP="00741C8B">
            <w:pPr>
              <w:ind w:right="-2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EEC306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การศึกษาผลงานวิจัยทางการศึกษาปฐมวัย</w:t>
            </w:r>
          </w:p>
        </w:tc>
        <w:tc>
          <w:tcPr>
            <w:tcW w:w="715" w:type="dxa"/>
            <w:vAlign w:val="center"/>
          </w:tcPr>
          <w:p w14:paraId="190E2726" w14:textId="6C4FF1EA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F009453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37482FB4" w14:textId="77777777" w:rsidTr="009E54F1">
        <w:tc>
          <w:tcPr>
            <w:tcW w:w="696" w:type="dxa"/>
            <w:vAlign w:val="center"/>
          </w:tcPr>
          <w:p w14:paraId="3C0B4B9D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8609B15" w14:textId="6492694A" w:rsidR="00741C8B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ธุรกิจเพื่อสังคม</w:t>
            </w:r>
          </w:p>
        </w:tc>
        <w:tc>
          <w:tcPr>
            <w:tcW w:w="722" w:type="dxa"/>
            <w:vAlign w:val="center"/>
          </w:tcPr>
          <w:p w14:paraId="4D2A2E53" w14:textId="5FDE374A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FFABF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F834E00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541CF5" w14:textId="5031EEAE" w:rsidR="00741C8B" w:rsidRPr="00907006" w:rsidRDefault="00741C8B" w:rsidP="00E477C6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EEC307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การจัดการเรียนรู้ตามแนวคิดสตีมศึกษาสำหรับ</w:t>
            </w:r>
          </w:p>
        </w:tc>
        <w:tc>
          <w:tcPr>
            <w:tcW w:w="715" w:type="dxa"/>
            <w:vAlign w:val="center"/>
          </w:tcPr>
          <w:p w14:paraId="54E7BD5E" w14:textId="5200919F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9589B3C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79E6A4F4" w14:textId="77777777" w:rsidTr="009E54F1">
        <w:tc>
          <w:tcPr>
            <w:tcW w:w="696" w:type="dxa"/>
            <w:vAlign w:val="center"/>
          </w:tcPr>
          <w:p w14:paraId="3467ADB4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7FA531" w14:textId="1D3F8BAE" w:rsidR="00741C8B" w:rsidRDefault="00741C8B" w:rsidP="00741C8B">
            <w:pPr>
              <w:ind w:right="-3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</w:t>
            </w:r>
            <w:r w:rsidR="00E95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(4)กลุ่มวิชาภาษาและการสื่อสาร 6 นก.</w:t>
            </w:r>
          </w:p>
        </w:tc>
        <w:tc>
          <w:tcPr>
            <w:tcW w:w="722" w:type="dxa"/>
            <w:vAlign w:val="center"/>
          </w:tcPr>
          <w:p w14:paraId="23F0F144" w14:textId="624851DD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D647479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1D53DB1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CAC9355" w14:textId="33230E29" w:rsidR="00741C8B" w:rsidRPr="00907006" w:rsidRDefault="00741C8B" w:rsidP="00741C8B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EEC308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สัมมนาปัญหาและแนวโน้มในการพัฒนาการ</w:t>
            </w:r>
          </w:p>
        </w:tc>
        <w:tc>
          <w:tcPr>
            <w:tcW w:w="715" w:type="dxa"/>
            <w:vAlign w:val="center"/>
          </w:tcPr>
          <w:p w14:paraId="739CEA29" w14:textId="7ADF6516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5D00F45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1743699C" w14:textId="77777777" w:rsidTr="009E54F1">
        <w:tc>
          <w:tcPr>
            <w:tcW w:w="696" w:type="dxa"/>
            <w:vAlign w:val="center"/>
          </w:tcPr>
          <w:p w14:paraId="1F2E5A08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040AABD" w14:textId="3F19230D" w:rsidR="00741C8B" w:rsidRPr="00907006" w:rsidRDefault="00741C8B" w:rsidP="00B44121">
            <w:pPr>
              <w:ind w:right="-33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ทักษะการสื่อสารภาษาอังกฤษในชีวิตประจ</w:t>
            </w:r>
          </w:p>
        </w:tc>
        <w:tc>
          <w:tcPr>
            <w:tcW w:w="722" w:type="dxa"/>
            <w:vAlign w:val="center"/>
          </w:tcPr>
          <w:p w14:paraId="5BE2F996" w14:textId="0F838B22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D8DE308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74B8731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78E421C" w14:textId="37E4B7ED" w:rsidR="00741C8B" w:rsidRPr="00907006" w:rsidRDefault="00741C8B" w:rsidP="00741C8B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EEC309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การวัดและประเมินผลพัฒนาการเด็กปฐมวัย</w:t>
            </w:r>
          </w:p>
        </w:tc>
        <w:tc>
          <w:tcPr>
            <w:tcW w:w="715" w:type="dxa"/>
            <w:vAlign w:val="center"/>
          </w:tcPr>
          <w:p w14:paraId="578B07CF" w14:textId="3879FC96" w:rsidR="00741C8B" w:rsidRPr="00C4305E" w:rsidRDefault="005B152B" w:rsidP="00741C8B">
            <w:pPr>
              <w:rPr>
                <w:rFonts w:ascii="TH SarabunPSK" w:hAnsi="TH SarabunPSK" w:cs="TH SarabunPSK" w:hint="cs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2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(1-2-3)</w:t>
            </w:r>
          </w:p>
        </w:tc>
        <w:tc>
          <w:tcPr>
            <w:tcW w:w="544" w:type="dxa"/>
          </w:tcPr>
          <w:p w14:paraId="0BB76FA9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1C1BDF4B" w14:textId="77777777" w:rsidTr="009E54F1">
        <w:tc>
          <w:tcPr>
            <w:tcW w:w="696" w:type="dxa"/>
            <w:vAlign w:val="center"/>
          </w:tcPr>
          <w:p w14:paraId="3C26EF2F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CB2BB49" w14:textId="447D3EEA" w:rsidR="00741C8B" w:rsidRPr="00907006" w:rsidRDefault="00741C8B" w:rsidP="00B93E1E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7006">
              <w:rPr>
                <w:rFonts w:ascii="TH SarabunPSK" w:hAnsi="TH SarabunPSK" w:cs="TH SarabunPSK"/>
                <w:sz w:val="26"/>
                <w:szCs w:val="26"/>
              </w:rPr>
              <w:t>GEN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ทักษะการสื่อสารภาษาอังกฤษเพื่อการทำงาน</w:t>
            </w:r>
          </w:p>
        </w:tc>
        <w:tc>
          <w:tcPr>
            <w:tcW w:w="722" w:type="dxa"/>
            <w:vAlign w:val="center"/>
          </w:tcPr>
          <w:p w14:paraId="2FC7B7DC" w14:textId="13E36D41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BE552AF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7A1BC4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C17658" w14:textId="1D2BE45E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EEC310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วิธีการวิจัยทางการศึกษาปฐมวัย</w:t>
            </w:r>
          </w:p>
        </w:tc>
        <w:tc>
          <w:tcPr>
            <w:tcW w:w="715" w:type="dxa"/>
            <w:vAlign w:val="center"/>
          </w:tcPr>
          <w:p w14:paraId="72E5D36D" w14:textId="2CBB93E4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5ECE50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E54F1" w:rsidRPr="004D4C72" w14:paraId="5CB37ABE" w14:textId="77777777" w:rsidTr="009E54F1">
        <w:trPr>
          <w:trHeight w:val="179"/>
        </w:trPr>
        <w:tc>
          <w:tcPr>
            <w:tcW w:w="696" w:type="dxa"/>
            <w:vAlign w:val="center"/>
          </w:tcPr>
          <w:p w14:paraId="62B158E9" w14:textId="77777777" w:rsidR="009E54F1" w:rsidRPr="002502BD" w:rsidRDefault="009E54F1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64ECCA4" w14:textId="561A4A90" w:rsidR="009E54F1" w:rsidRPr="00C4305E" w:rsidRDefault="009E54F1" w:rsidP="009E54F1">
            <w:pPr>
              <w:ind w:right="-11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1.2 วิชาเลือก 9 นก. </w:t>
            </w:r>
            <w:r w:rsidRPr="009E54F1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เลือกเรียนจากกลุ่มวิชา ไม่น้อยกว่า 3 กลุ่มวิชา</w:t>
            </w:r>
          </w:p>
        </w:tc>
        <w:tc>
          <w:tcPr>
            <w:tcW w:w="544" w:type="dxa"/>
          </w:tcPr>
          <w:p w14:paraId="380D8718" w14:textId="77777777" w:rsidR="009E54F1" w:rsidRPr="002502BD" w:rsidRDefault="009E54F1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A04838C" w14:textId="77777777" w:rsidR="009E54F1" w:rsidRPr="005935DF" w:rsidRDefault="009E54F1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A379E47" w14:textId="6C344C86" w:rsidR="009E54F1" w:rsidRPr="00907006" w:rsidRDefault="009E54F1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)วิชาเอก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เลือก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15" w:type="dxa"/>
            <w:vAlign w:val="center"/>
          </w:tcPr>
          <w:p w14:paraId="62BFCC8D" w14:textId="77777777" w:rsidR="009E54F1" w:rsidRPr="00C4305E" w:rsidRDefault="009E54F1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317375A" w14:textId="77777777" w:rsidR="009E54F1" w:rsidRPr="005935DF" w:rsidRDefault="009E54F1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7D5705A7" w14:textId="77777777" w:rsidTr="009E54F1">
        <w:tc>
          <w:tcPr>
            <w:tcW w:w="696" w:type="dxa"/>
            <w:vAlign w:val="center"/>
          </w:tcPr>
          <w:p w14:paraId="77F03C29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640DFB6" w14:textId="6409F963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11D33BD6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FAB37BD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68633F1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58355C8" w14:textId="7B94EF57" w:rsidR="00741C8B" w:rsidRPr="00907006" w:rsidRDefault="00741C8B" w:rsidP="00741C8B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EEC104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การพัฒนาบุคลิกภาพเด็กปฐมวัยในยุคสังค</w:t>
            </w:r>
          </w:p>
        </w:tc>
        <w:tc>
          <w:tcPr>
            <w:tcW w:w="715" w:type="dxa"/>
            <w:vAlign w:val="center"/>
          </w:tcPr>
          <w:p w14:paraId="0A7E9A19" w14:textId="4E60621B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35EA6CA7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2F15643C" w14:textId="77777777" w:rsidTr="009E54F1">
        <w:tc>
          <w:tcPr>
            <w:tcW w:w="696" w:type="dxa"/>
            <w:vAlign w:val="center"/>
          </w:tcPr>
          <w:p w14:paraId="1A82270F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E211D8E" w14:textId="5AB1A800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27777F6B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E5FF381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20D6837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763E357" w14:textId="1D48C63D" w:rsidR="00741C8B" w:rsidRPr="00907006" w:rsidRDefault="00741C8B" w:rsidP="00B44121">
            <w:pPr>
              <w:ind w:right="-1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EEC204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วรรณกรรมและนิทานสำหรับเด็กปฐมวั</w:t>
            </w:r>
            <w:r w:rsidR="00B44121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</w:tc>
        <w:tc>
          <w:tcPr>
            <w:tcW w:w="715" w:type="dxa"/>
            <w:vAlign w:val="center"/>
          </w:tcPr>
          <w:p w14:paraId="5E1566E2" w14:textId="38043012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7618C39D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5687BE30" w14:textId="77777777" w:rsidTr="009E54F1">
        <w:tc>
          <w:tcPr>
            <w:tcW w:w="696" w:type="dxa"/>
            <w:vAlign w:val="center"/>
          </w:tcPr>
          <w:p w14:paraId="458C1A1D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AD2A6C6" w14:textId="46838F3D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6E54C468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FB8C0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15F780A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8CECC0" w14:textId="0647CB0A" w:rsidR="00741C8B" w:rsidRPr="00907006" w:rsidRDefault="00741C8B" w:rsidP="00741C8B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EEC302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การจัดการศึกษาสำหรับเด็กปฐมวัยที่มีควา</w:t>
            </w:r>
            <w:r w:rsidR="00E954B0">
              <w:rPr>
                <w:rFonts w:ascii="TH SarabunPSK" w:hAnsi="TH SarabunPSK" w:cs="TH SarabunPSK" w:hint="cs"/>
                <w:sz w:val="26"/>
                <w:szCs w:val="26"/>
                <w:cs/>
              </w:rPr>
              <w:t>ม</w:t>
            </w:r>
          </w:p>
        </w:tc>
        <w:tc>
          <w:tcPr>
            <w:tcW w:w="715" w:type="dxa"/>
            <w:vAlign w:val="center"/>
          </w:tcPr>
          <w:p w14:paraId="476368C7" w14:textId="3ED124AE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BB76AC4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478B5885" w14:textId="77777777" w:rsidTr="009E54F1">
        <w:tc>
          <w:tcPr>
            <w:tcW w:w="696" w:type="dxa"/>
            <w:vAlign w:val="center"/>
          </w:tcPr>
          <w:p w14:paraId="5E433E29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4B486FB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2CAB2E17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E13F934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F4C195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5758D41" w14:textId="7D7C273D" w:rsidR="00741C8B" w:rsidRPr="00907006" w:rsidRDefault="00741C8B" w:rsidP="00741C8B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EEC311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การส่งเสริมทักษะการคิดสำหรับเด็กปฐมวัย</w:t>
            </w:r>
          </w:p>
        </w:tc>
        <w:tc>
          <w:tcPr>
            <w:tcW w:w="715" w:type="dxa"/>
            <w:vAlign w:val="center"/>
          </w:tcPr>
          <w:p w14:paraId="49B8BE3F" w14:textId="11C57D9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F67433D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26DAEA77" w14:textId="77777777" w:rsidTr="009E54F1">
        <w:tc>
          <w:tcPr>
            <w:tcW w:w="696" w:type="dxa"/>
            <w:vAlign w:val="center"/>
          </w:tcPr>
          <w:p w14:paraId="467E1B92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EF492F1" w14:textId="1F9395CE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.หมวดวิชาเฉพาะ 100 นก.</w:t>
            </w:r>
          </w:p>
        </w:tc>
        <w:tc>
          <w:tcPr>
            <w:tcW w:w="722" w:type="dxa"/>
            <w:vAlign w:val="center"/>
          </w:tcPr>
          <w:p w14:paraId="37B61EC3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0C6F861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C337D66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E5E9BED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3E90C630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30FF947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7832C152" w14:textId="77777777" w:rsidTr="009E54F1">
        <w:tc>
          <w:tcPr>
            <w:tcW w:w="696" w:type="dxa"/>
            <w:vAlign w:val="center"/>
          </w:tcPr>
          <w:p w14:paraId="64029F47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3A5650C" w14:textId="724E95C2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2.1 กลุ่มวิชาชีพครู 43 นก.</w:t>
            </w:r>
          </w:p>
        </w:tc>
        <w:tc>
          <w:tcPr>
            <w:tcW w:w="722" w:type="dxa"/>
            <w:vAlign w:val="center"/>
          </w:tcPr>
          <w:p w14:paraId="0B2259AD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D6ECEF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4C514F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1D81E4A" w14:textId="58F22AF5" w:rsidR="00741C8B" w:rsidRPr="00741C8B" w:rsidRDefault="00741C8B" w:rsidP="00741C8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3.หมวดวิชาเลือกเสรี 6 นก.</w:t>
            </w:r>
          </w:p>
        </w:tc>
        <w:tc>
          <w:tcPr>
            <w:tcW w:w="715" w:type="dxa"/>
            <w:vAlign w:val="center"/>
          </w:tcPr>
          <w:p w14:paraId="2B0EC783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108C321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22D463B9" w14:textId="77777777" w:rsidTr="009E54F1">
        <w:tc>
          <w:tcPr>
            <w:tcW w:w="696" w:type="dxa"/>
            <w:vAlign w:val="center"/>
          </w:tcPr>
          <w:p w14:paraId="4933C57C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22C0701" w14:textId="682F4142" w:rsidR="00741C8B" w:rsidRPr="00C5764B" w:rsidRDefault="00741C8B" w:rsidP="00741C8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(1)วิชาชีพครู 28 นก.</w:t>
            </w:r>
          </w:p>
        </w:tc>
        <w:tc>
          <w:tcPr>
            <w:tcW w:w="722" w:type="dxa"/>
            <w:vAlign w:val="center"/>
          </w:tcPr>
          <w:p w14:paraId="4E158CDA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BC958B8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65D564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C47814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D3F6244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3A9C417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370DBF72" w14:textId="77777777" w:rsidTr="009E54F1">
        <w:tc>
          <w:tcPr>
            <w:tcW w:w="696" w:type="dxa"/>
            <w:vAlign w:val="center"/>
          </w:tcPr>
          <w:p w14:paraId="44B0EBA8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4D6F16" w14:textId="2E7146A6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ภาษาเพื่อการสื่อสารสำหรับครู</w:t>
            </w:r>
          </w:p>
        </w:tc>
        <w:tc>
          <w:tcPr>
            <w:tcW w:w="722" w:type="dxa"/>
            <w:vAlign w:val="center"/>
          </w:tcPr>
          <w:p w14:paraId="7FAB7DC6" w14:textId="696074BD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1050C83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9BDF9E5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828AD38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B8A0DD2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A40E7E9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241BA094" w14:textId="77777777" w:rsidTr="009E54F1">
        <w:tc>
          <w:tcPr>
            <w:tcW w:w="696" w:type="dxa"/>
            <w:vAlign w:val="center"/>
          </w:tcPr>
          <w:p w14:paraId="4C9FA385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50F258" w14:textId="6C677EB9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คุณธรรมจริยธรรมและความเป็นครู</w:t>
            </w:r>
          </w:p>
        </w:tc>
        <w:tc>
          <w:tcPr>
            <w:tcW w:w="722" w:type="dxa"/>
            <w:vAlign w:val="center"/>
          </w:tcPr>
          <w:p w14:paraId="736DE951" w14:textId="3E871311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A9CAFFA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817E4DC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7B399FF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027AFD1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D90B926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19370FEA" w14:textId="77777777" w:rsidTr="009E54F1">
        <w:tc>
          <w:tcPr>
            <w:tcW w:w="696" w:type="dxa"/>
            <w:vAlign w:val="center"/>
          </w:tcPr>
          <w:p w14:paraId="092B66A9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10E0C8E" w14:textId="7B13F00E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การพัฒนาหลักสูตร</w:t>
            </w:r>
          </w:p>
        </w:tc>
        <w:tc>
          <w:tcPr>
            <w:tcW w:w="722" w:type="dxa"/>
            <w:vAlign w:val="center"/>
          </w:tcPr>
          <w:p w14:paraId="73048608" w14:textId="388CE9B4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F96C563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61F30C5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59ECC30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80C0005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69643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0FD2F459" w14:textId="77777777" w:rsidTr="009E54F1">
        <w:tc>
          <w:tcPr>
            <w:tcW w:w="696" w:type="dxa"/>
            <w:vAlign w:val="center"/>
          </w:tcPr>
          <w:p w14:paraId="5EA3D99D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E03340" w14:textId="485587CC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EPG101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จิตวิทยาสำหรับครู</w:t>
            </w:r>
          </w:p>
        </w:tc>
        <w:tc>
          <w:tcPr>
            <w:tcW w:w="722" w:type="dxa"/>
            <w:vAlign w:val="center"/>
          </w:tcPr>
          <w:p w14:paraId="0A1B0894" w14:textId="6B3EFE15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A24BF93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ED651E0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0FF8A8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C32FA8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0805CA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61BF5584" w14:textId="77777777" w:rsidTr="009E54F1">
        <w:tc>
          <w:tcPr>
            <w:tcW w:w="696" w:type="dxa"/>
            <w:vAlign w:val="center"/>
          </w:tcPr>
          <w:p w14:paraId="680B6171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7A60BBD" w14:textId="48066AA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EMR201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การวัดและประเมินผลการเรียนรู้</w:t>
            </w:r>
          </w:p>
        </w:tc>
        <w:tc>
          <w:tcPr>
            <w:tcW w:w="722" w:type="dxa"/>
            <w:vAlign w:val="center"/>
          </w:tcPr>
          <w:p w14:paraId="581D0369" w14:textId="6AA65859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C18C45C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D31E8DF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EBF78C5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88FB87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C263B56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734B2E04" w14:textId="77777777" w:rsidTr="009E54F1">
        <w:tc>
          <w:tcPr>
            <w:tcW w:w="696" w:type="dxa"/>
            <w:vAlign w:val="center"/>
          </w:tcPr>
          <w:p w14:paraId="0E44F571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688A015" w14:textId="1EFE7A68" w:rsidR="00741C8B" w:rsidRPr="00907006" w:rsidRDefault="00741C8B" w:rsidP="00E477C6">
            <w:pPr>
              <w:ind w:right="-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การบริหารสถานศึกษาและการป</w:t>
            </w:r>
            <w:r w:rsidR="00B44121">
              <w:rPr>
                <w:rFonts w:ascii="TH SarabunPSK" w:hAnsi="TH SarabunPSK" w:cs="TH SarabunPSK" w:hint="cs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ะกันคุณภ</w:t>
            </w:r>
          </w:p>
        </w:tc>
        <w:tc>
          <w:tcPr>
            <w:tcW w:w="722" w:type="dxa"/>
            <w:vAlign w:val="center"/>
          </w:tcPr>
          <w:p w14:paraId="427209AA" w14:textId="0A983DC1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BE995E7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B287BE9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266DF1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54774A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712953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14B3F32C" w14:textId="77777777" w:rsidTr="009E54F1">
        <w:tc>
          <w:tcPr>
            <w:tcW w:w="696" w:type="dxa"/>
            <w:vAlign w:val="center"/>
          </w:tcPr>
          <w:p w14:paraId="441AAA7B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0B03EE" w14:textId="22FE17F4" w:rsidR="00741C8B" w:rsidRPr="00907006" w:rsidRDefault="00741C8B" w:rsidP="00E477C6">
            <w:pPr>
              <w:ind w:right="-34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วิทยาการจัดการเรียนรู้และการจัดการชั้นเรี</w:t>
            </w:r>
            <w:r w:rsidR="00E954B0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</w:tc>
        <w:tc>
          <w:tcPr>
            <w:tcW w:w="722" w:type="dxa"/>
            <w:vAlign w:val="center"/>
          </w:tcPr>
          <w:p w14:paraId="17A293BC" w14:textId="0D85CC6A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30A57B5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ED38E60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09C7A0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33C1B4C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3EFE1BE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0AA02720" w14:textId="77777777" w:rsidTr="009E54F1">
        <w:tc>
          <w:tcPr>
            <w:tcW w:w="696" w:type="dxa"/>
            <w:vAlign w:val="center"/>
          </w:tcPr>
          <w:p w14:paraId="411F9CC4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4CDEFD4" w14:textId="0EE27C6F" w:rsidR="00741C8B" w:rsidRPr="00907006" w:rsidRDefault="00741C8B" w:rsidP="00741C8B">
            <w:pPr>
              <w:ind w:right="-30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EET201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นวัตกรรมและเทคโนโลยีสารสนเทศเพื่อการ</w:t>
            </w:r>
          </w:p>
        </w:tc>
        <w:tc>
          <w:tcPr>
            <w:tcW w:w="722" w:type="dxa"/>
            <w:vAlign w:val="center"/>
          </w:tcPr>
          <w:p w14:paraId="1B76960C" w14:textId="60FFB3EE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F6711EB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02729C2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79B299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6CC5571E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AC1B4C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67A6C697" w14:textId="77777777" w:rsidTr="009E54F1">
        <w:tc>
          <w:tcPr>
            <w:tcW w:w="696" w:type="dxa"/>
            <w:vAlign w:val="center"/>
          </w:tcPr>
          <w:p w14:paraId="7299577D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FBE441A" w14:textId="48EE5298" w:rsidR="00741C8B" w:rsidRPr="00907006" w:rsidRDefault="00741C8B" w:rsidP="00B44121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EMR301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การวิจัยและพัฒนานวัตกรรมการเรียน</w:t>
            </w:r>
            <w:r w:rsidR="00B44121">
              <w:rPr>
                <w:rFonts w:ascii="TH SarabunPSK" w:hAnsi="TH SarabunPSK" w:cs="TH SarabunPSK" w:hint="cs"/>
                <w:sz w:val="26"/>
                <w:szCs w:val="26"/>
                <w:cs/>
              </w:rPr>
              <w:t>รู้</w:t>
            </w:r>
          </w:p>
        </w:tc>
        <w:tc>
          <w:tcPr>
            <w:tcW w:w="722" w:type="dxa"/>
            <w:vAlign w:val="center"/>
          </w:tcPr>
          <w:p w14:paraId="414796A7" w14:textId="4CA69EDB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6B4C39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9581275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2C8CDC5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C8AF268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9825295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3BA309AB" w14:textId="77777777" w:rsidTr="009E54F1">
        <w:tc>
          <w:tcPr>
            <w:tcW w:w="696" w:type="dxa"/>
            <w:vAlign w:val="center"/>
          </w:tcPr>
          <w:p w14:paraId="2B61675C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C708B7" w14:textId="4033FC52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EED403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คุรุนิพนธ์</w:t>
            </w:r>
          </w:p>
        </w:tc>
        <w:tc>
          <w:tcPr>
            <w:tcW w:w="722" w:type="dxa"/>
            <w:vAlign w:val="center"/>
          </w:tcPr>
          <w:p w14:paraId="38A63B95" w14:textId="5FF1BD6A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1(30)</w:t>
            </w:r>
          </w:p>
        </w:tc>
        <w:tc>
          <w:tcPr>
            <w:tcW w:w="544" w:type="dxa"/>
          </w:tcPr>
          <w:p w14:paraId="5C489A92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5EABE7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2F5A718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51805F4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A9515C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5D3A4DAB" w14:textId="77777777" w:rsidTr="009E54F1">
        <w:tc>
          <w:tcPr>
            <w:tcW w:w="696" w:type="dxa"/>
            <w:vAlign w:val="center"/>
          </w:tcPr>
          <w:p w14:paraId="4F501442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25FCB8" w14:textId="0B3DAFC2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ปฏิบัติการสอน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15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22" w:type="dxa"/>
            <w:vAlign w:val="center"/>
          </w:tcPr>
          <w:p w14:paraId="225D0965" w14:textId="7CBD0080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63E2668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543EE4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FDAC3D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31C559EE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B17DB05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39D23CFC" w14:textId="77777777" w:rsidTr="009E54F1">
        <w:tc>
          <w:tcPr>
            <w:tcW w:w="696" w:type="dxa"/>
            <w:vAlign w:val="center"/>
          </w:tcPr>
          <w:p w14:paraId="4D7591F0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26C7FFA" w14:textId="1BC21F8E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1</w:t>
            </w:r>
          </w:p>
        </w:tc>
        <w:tc>
          <w:tcPr>
            <w:tcW w:w="722" w:type="dxa"/>
            <w:vAlign w:val="center"/>
          </w:tcPr>
          <w:p w14:paraId="077660DB" w14:textId="37C5010F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636E6C86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E464F03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A51E303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27E910F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C8F8AF2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7A6FFC6A" w14:textId="77777777" w:rsidTr="009E54F1">
        <w:tc>
          <w:tcPr>
            <w:tcW w:w="696" w:type="dxa"/>
            <w:vAlign w:val="center"/>
          </w:tcPr>
          <w:p w14:paraId="1A767B00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597701" w14:textId="6DF542DF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2</w:t>
            </w:r>
          </w:p>
        </w:tc>
        <w:tc>
          <w:tcPr>
            <w:tcW w:w="722" w:type="dxa"/>
            <w:vAlign w:val="center"/>
          </w:tcPr>
          <w:p w14:paraId="5937508E" w14:textId="367267F6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3A1A46B5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D174F8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534D68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0CD5450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028707C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42703521" w14:textId="77777777" w:rsidTr="009E54F1">
        <w:tc>
          <w:tcPr>
            <w:tcW w:w="696" w:type="dxa"/>
            <w:vAlign w:val="center"/>
          </w:tcPr>
          <w:p w14:paraId="2666A2B2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A7C3E43" w14:textId="02A4E08D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EED301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การฝึกปฏิบัติวิชาชีพระหว่างเรียน 3</w:t>
            </w:r>
          </w:p>
        </w:tc>
        <w:tc>
          <w:tcPr>
            <w:tcW w:w="722" w:type="dxa"/>
            <w:vAlign w:val="center"/>
          </w:tcPr>
          <w:p w14:paraId="1B6D61A4" w14:textId="182B530D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4E478720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917B975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E328763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3809830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75B3E42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3C342FFA" w14:textId="77777777" w:rsidTr="009E54F1">
        <w:tc>
          <w:tcPr>
            <w:tcW w:w="696" w:type="dxa"/>
            <w:vAlign w:val="center"/>
          </w:tcPr>
          <w:p w14:paraId="7C0D26D1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F9719D6" w14:textId="5009F374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1</w:t>
            </w:r>
          </w:p>
        </w:tc>
        <w:tc>
          <w:tcPr>
            <w:tcW w:w="722" w:type="dxa"/>
            <w:vAlign w:val="center"/>
          </w:tcPr>
          <w:p w14:paraId="02C6EE9A" w14:textId="47F382CD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24BC44D7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5A9BD1A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BC88CDA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17D04B15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CDD2DD6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2E58C9BF" w14:textId="77777777" w:rsidTr="009E54F1">
        <w:tc>
          <w:tcPr>
            <w:tcW w:w="696" w:type="dxa"/>
            <w:vAlign w:val="center"/>
          </w:tcPr>
          <w:p w14:paraId="6D2EC72A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69B818E" w14:textId="47D1CEA9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2</w:t>
            </w:r>
          </w:p>
        </w:tc>
        <w:tc>
          <w:tcPr>
            <w:tcW w:w="722" w:type="dxa"/>
            <w:vAlign w:val="center"/>
          </w:tcPr>
          <w:p w14:paraId="06C602A0" w14:textId="69BC27BC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755F6606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7D9F355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58E729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0A8DD3A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3B9890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0153F945" w14:textId="77777777" w:rsidTr="009E54F1">
        <w:tc>
          <w:tcPr>
            <w:tcW w:w="696" w:type="dxa"/>
            <w:vAlign w:val="center"/>
          </w:tcPr>
          <w:p w14:paraId="144B0C9A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E2F255F" w14:textId="0AE96ABD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11B9748C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B8D9D5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88971F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E68D77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6CDDB8E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26CC1CE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05C75EE7" w14:textId="77777777" w:rsidTr="009E54F1">
        <w:tc>
          <w:tcPr>
            <w:tcW w:w="696" w:type="dxa"/>
            <w:vAlign w:val="center"/>
          </w:tcPr>
          <w:p w14:paraId="5CDAA6CF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B3E4683" w14:textId="11EB5316" w:rsidR="00741C8B" w:rsidRPr="00741C8B" w:rsidRDefault="00741C8B" w:rsidP="00741C8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2.2 กลุ่มวิชาเอก 57 นก.</w:t>
            </w:r>
          </w:p>
        </w:tc>
        <w:tc>
          <w:tcPr>
            <w:tcW w:w="722" w:type="dxa"/>
            <w:vAlign w:val="center"/>
          </w:tcPr>
          <w:p w14:paraId="2F23FE56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E0EE8E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A2C71BC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142351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D9BDB73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F3EC2E3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222844F6" w14:textId="77777777" w:rsidTr="009E54F1">
        <w:tc>
          <w:tcPr>
            <w:tcW w:w="696" w:type="dxa"/>
            <w:vAlign w:val="center"/>
          </w:tcPr>
          <w:p w14:paraId="6FFB9EA4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01E387" w14:textId="0BDF1B9B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(1)วิชาเอกบังคับ 53 นก.</w:t>
            </w:r>
          </w:p>
        </w:tc>
        <w:tc>
          <w:tcPr>
            <w:tcW w:w="722" w:type="dxa"/>
            <w:vAlign w:val="center"/>
          </w:tcPr>
          <w:p w14:paraId="1A8285E4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57391F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9372411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36F76CB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562D22AF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9884B8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4808F125" w14:textId="77777777" w:rsidTr="009E54F1">
        <w:tc>
          <w:tcPr>
            <w:tcW w:w="696" w:type="dxa"/>
            <w:vAlign w:val="center"/>
          </w:tcPr>
          <w:p w14:paraId="383857F3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492E662" w14:textId="7A9087CF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EEC101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การศึกษาปฐมวัย</w:t>
            </w:r>
          </w:p>
        </w:tc>
        <w:tc>
          <w:tcPr>
            <w:tcW w:w="722" w:type="dxa"/>
            <w:vAlign w:val="center"/>
          </w:tcPr>
          <w:p w14:paraId="729D2706" w14:textId="4F91E494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EF00D3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8FF6B02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B8E2BA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64DEB97B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7EA190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39F731CF" w14:textId="77777777" w:rsidTr="009E54F1">
        <w:tc>
          <w:tcPr>
            <w:tcW w:w="696" w:type="dxa"/>
            <w:vAlign w:val="center"/>
          </w:tcPr>
          <w:p w14:paraId="251AEF1F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554346F" w14:textId="1C9014C9" w:rsidR="00741C8B" w:rsidRPr="00907006" w:rsidRDefault="00741C8B" w:rsidP="00B44121">
            <w:pPr>
              <w:ind w:right="-33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EEC102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จิตวิทยาพัฒนาการและการอบรมเลี้ยงดูเด็ก</w:t>
            </w:r>
          </w:p>
        </w:tc>
        <w:tc>
          <w:tcPr>
            <w:tcW w:w="722" w:type="dxa"/>
            <w:vAlign w:val="center"/>
          </w:tcPr>
          <w:p w14:paraId="5A6C3454" w14:textId="5A2D2F9B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4206897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A5915CF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A6A5CD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233901F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2CEFC5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4BA59FD4" w14:textId="77777777" w:rsidTr="009E54F1">
        <w:tc>
          <w:tcPr>
            <w:tcW w:w="696" w:type="dxa"/>
            <w:vAlign w:val="center"/>
          </w:tcPr>
          <w:p w14:paraId="581A4752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32EEC89" w14:textId="19B95DFE" w:rsidR="00741C8B" w:rsidRPr="00907006" w:rsidRDefault="00741C8B" w:rsidP="00E477C6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EEC103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การพัฒนาสุขภาวะและความปลอดภัยสำหรับ</w:t>
            </w:r>
          </w:p>
        </w:tc>
        <w:tc>
          <w:tcPr>
            <w:tcW w:w="722" w:type="dxa"/>
            <w:vAlign w:val="center"/>
          </w:tcPr>
          <w:p w14:paraId="3A34EBC8" w14:textId="128820A2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B46315A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EDFFE11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22D11B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BCC743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1350FA2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1DF28145" w14:textId="77777777" w:rsidTr="009E54F1">
        <w:tc>
          <w:tcPr>
            <w:tcW w:w="696" w:type="dxa"/>
            <w:vAlign w:val="center"/>
          </w:tcPr>
          <w:p w14:paraId="6771171D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8909FE1" w14:textId="2F38FBD0" w:rsidR="00741C8B" w:rsidRPr="00907006" w:rsidRDefault="00741C8B" w:rsidP="00E477C6">
            <w:pPr>
              <w:ind w:right="-43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EEC105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ดนตรี เพลง กิจกรรมเคลื่อนไหวและจังหวะ</w:t>
            </w:r>
          </w:p>
        </w:tc>
        <w:tc>
          <w:tcPr>
            <w:tcW w:w="722" w:type="dxa"/>
            <w:vAlign w:val="center"/>
          </w:tcPr>
          <w:p w14:paraId="5F526D9A" w14:textId="0B5899BB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8439850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437406E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AF901A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83834F8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F551425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1A714A26" w14:textId="77777777" w:rsidTr="009E54F1">
        <w:tc>
          <w:tcPr>
            <w:tcW w:w="696" w:type="dxa"/>
            <w:vAlign w:val="center"/>
          </w:tcPr>
          <w:p w14:paraId="3DA6381F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CC3D2E8" w14:textId="1ADE6AA8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EEC201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สมองกับการเรียนรู้สำหรับเด็กปฐมวัย</w:t>
            </w:r>
          </w:p>
        </w:tc>
        <w:tc>
          <w:tcPr>
            <w:tcW w:w="722" w:type="dxa"/>
            <w:vAlign w:val="center"/>
          </w:tcPr>
          <w:p w14:paraId="6F7EE7BE" w14:textId="610E5B38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8D5F94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4989ED6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E124B23" w14:textId="626DBC46" w:rsidR="00741C8B" w:rsidRPr="000D0662" w:rsidRDefault="000D0662" w:rsidP="00741C8B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*</w:t>
            </w:r>
            <w:r w:rsidRPr="000D066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หมวดวิชาการศึกษาทั่วไปเลือก อยู่ในหน้าถัดไป</w:t>
            </w:r>
          </w:p>
        </w:tc>
        <w:tc>
          <w:tcPr>
            <w:tcW w:w="715" w:type="dxa"/>
            <w:vAlign w:val="center"/>
          </w:tcPr>
          <w:p w14:paraId="7ED95DEB" w14:textId="36435E5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3F50943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36DB9FA2" w14:textId="77777777" w:rsidTr="009E54F1">
        <w:tc>
          <w:tcPr>
            <w:tcW w:w="696" w:type="dxa"/>
            <w:vAlign w:val="center"/>
          </w:tcPr>
          <w:p w14:paraId="25A2A7C3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C0A9E82" w14:textId="37AB3CF8" w:rsidR="00741C8B" w:rsidRPr="00907006" w:rsidRDefault="00741C8B" w:rsidP="00B44121">
            <w:pPr>
              <w:ind w:right="-24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EEC202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การจัดกิจกรรมส่งเสริมความพร้อมทางด้า</w:t>
            </w:r>
            <w:r w:rsidR="00E954B0">
              <w:rPr>
                <w:rFonts w:ascii="TH SarabunPSK" w:hAnsi="TH SarabunPSK" w:cs="TH SarabunPSK" w:hint="cs"/>
                <w:sz w:val="26"/>
                <w:szCs w:val="26"/>
                <w:cs/>
              </w:rPr>
              <w:t>น</w:t>
            </w:r>
          </w:p>
        </w:tc>
        <w:tc>
          <w:tcPr>
            <w:tcW w:w="722" w:type="dxa"/>
            <w:vAlign w:val="center"/>
          </w:tcPr>
          <w:p w14:paraId="6E6FC3AE" w14:textId="7ECE6DB3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0B2DE20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004B76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5BE5E8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F8FA875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3E6CA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38D89EF3" w14:textId="77777777" w:rsidTr="009E54F1">
        <w:tc>
          <w:tcPr>
            <w:tcW w:w="696" w:type="dxa"/>
            <w:vAlign w:val="center"/>
          </w:tcPr>
          <w:p w14:paraId="08CD3D5B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4B77485" w14:textId="5BE34971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EEC203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สื่อและการเล่นสำหรับเด็กปฐมวัย</w:t>
            </w:r>
          </w:p>
        </w:tc>
        <w:tc>
          <w:tcPr>
            <w:tcW w:w="722" w:type="dxa"/>
            <w:vAlign w:val="center"/>
          </w:tcPr>
          <w:p w14:paraId="4CFDEF74" w14:textId="50535D9E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4D80683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E7EB378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DB7E14D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4B3798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AA075EC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5EEB9322" w14:textId="77777777" w:rsidTr="009E54F1">
        <w:tc>
          <w:tcPr>
            <w:tcW w:w="696" w:type="dxa"/>
            <w:vAlign w:val="center"/>
          </w:tcPr>
          <w:p w14:paraId="75B664BD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143AA62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EC5807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9EA12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2959319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3908C2" w14:textId="77777777" w:rsidR="00741C8B" w:rsidRPr="0090700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A120325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00F8845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BC1D49A" w14:textId="77777777" w:rsidR="00E954B0" w:rsidRDefault="00E954B0">
      <w:pPr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188"/>
        <w:gridCol w:w="718"/>
        <w:gridCol w:w="288"/>
        <w:gridCol w:w="4188"/>
        <w:gridCol w:w="722"/>
      </w:tblGrid>
      <w:tr w:rsidR="009E54F1" w:rsidRPr="004D4C72" w14:paraId="5C4650A8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32BD25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98F1181" w14:textId="11251FCA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</w:p>
        </w:tc>
        <w:tc>
          <w:tcPr>
            <w:tcW w:w="718" w:type="dxa"/>
            <w:vAlign w:val="center"/>
          </w:tcPr>
          <w:p w14:paraId="409F4C44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A3DB4B4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6E21C58" w14:textId="165B2223" w:rsidR="009E54F1" w:rsidRPr="00741C8B" w:rsidRDefault="009E54F1" w:rsidP="000D066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B664AC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39662CA7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0912376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4" w:type="dxa"/>
            <w:gridSpan w:val="3"/>
            <w:vAlign w:val="center"/>
          </w:tcPr>
          <w:p w14:paraId="5BA04897" w14:textId="77777777" w:rsidR="009E54F1" w:rsidRPr="005935DF" w:rsidRDefault="009E54F1" w:rsidP="00D0122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วิชาเลือก ให้เลือกเรียนจากกลุ่มวิชา  ไม่น้อยกว่า 3 กลุ่มวิชา ดังนี้</w:t>
            </w:r>
          </w:p>
        </w:tc>
        <w:tc>
          <w:tcPr>
            <w:tcW w:w="4188" w:type="dxa"/>
            <w:vAlign w:val="center"/>
          </w:tcPr>
          <w:p w14:paraId="6E27CDCF" w14:textId="77777777" w:rsidR="009E54F1" w:rsidRPr="00907006" w:rsidRDefault="009E54F1" w:rsidP="000D066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80F6DD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68F18C22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CBC29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6F4A5A5" w14:textId="024F1330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 กลุ่มวิชามนุษย์และสังคม</w:t>
            </w:r>
          </w:p>
        </w:tc>
        <w:tc>
          <w:tcPr>
            <w:tcW w:w="718" w:type="dxa"/>
            <w:vAlign w:val="center"/>
          </w:tcPr>
          <w:p w14:paraId="52838AC6" w14:textId="7EA4E95B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1B6FB3FC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B2C23BB" w14:textId="2019E050" w:rsidR="009E54F1" w:rsidRPr="00907006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าผู้ประกอบการ</w:t>
            </w:r>
          </w:p>
        </w:tc>
        <w:tc>
          <w:tcPr>
            <w:tcW w:w="722" w:type="dxa"/>
            <w:vAlign w:val="center"/>
          </w:tcPr>
          <w:p w14:paraId="37637B80" w14:textId="77777777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2A2366D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599D3BD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95CB5E7" w14:textId="211B051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/>
                <w:sz w:val="26"/>
                <w:szCs w:val="26"/>
              </w:rPr>
              <w:t xml:space="preserve">GEN102 </w:t>
            </w:r>
            <w:r w:rsidRPr="00654D0B">
              <w:rPr>
                <w:rFonts w:ascii="TH SarabunPSK" w:hAnsi="TH SarabunPSK" w:cs="TH SarabunPSK"/>
                <w:sz w:val="26"/>
                <w:szCs w:val="26"/>
                <w:cs/>
              </w:rPr>
              <w:t>พลเมืองไทยและพลเมืองโลก</w:t>
            </w:r>
          </w:p>
        </w:tc>
        <w:tc>
          <w:tcPr>
            <w:tcW w:w="718" w:type="dxa"/>
            <w:vAlign w:val="center"/>
          </w:tcPr>
          <w:p w14:paraId="04BB3A42" w14:textId="523FBF51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DB6B990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092B72" w14:textId="539F09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การเป็นผู้ประกอบการ</w:t>
            </w:r>
          </w:p>
        </w:tc>
        <w:tc>
          <w:tcPr>
            <w:tcW w:w="722" w:type="dxa"/>
            <w:vAlign w:val="center"/>
          </w:tcPr>
          <w:p w14:paraId="7ED48675" w14:textId="0FC4AC19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332D594F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0EF58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CEDEE52" w14:textId="2F56F144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มนุษย์กับหลักจริยศาสตร์เพื่อการดำเนินชีวิต</w:t>
            </w:r>
          </w:p>
        </w:tc>
        <w:tc>
          <w:tcPr>
            <w:tcW w:w="718" w:type="dxa"/>
            <w:vAlign w:val="center"/>
          </w:tcPr>
          <w:p w14:paraId="2EDC950F" w14:textId="729B6A8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F4F2F0C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B05E75F" w14:textId="5267C080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ผู้ประกอบการสายเลือดใหม่ในศตวรรษที่ 21</w:t>
            </w:r>
          </w:p>
        </w:tc>
        <w:tc>
          <w:tcPr>
            <w:tcW w:w="722" w:type="dxa"/>
            <w:vAlign w:val="center"/>
          </w:tcPr>
          <w:p w14:paraId="2C8A30B5" w14:textId="3E28C8C3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</w:tr>
      <w:tr w:rsidR="009E54F1" w:rsidRPr="004D4C72" w14:paraId="2E05AF8D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DC7FC6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C2AA095" w14:textId="770589EE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การปรับตัวในกระแสสังคมโลกและการเป็นพลเมืองดิจิทัล</w:t>
            </w:r>
          </w:p>
        </w:tc>
        <w:tc>
          <w:tcPr>
            <w:tcW w:w="718" w:type="dxa"/>
            <w:vAlign w:val="center"/>
          </w:tcPr>
          <w:p w14:paraId="7A5F5190" w14:textId="4F52B0A8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5C8EE8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0B04AEB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636F3CE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0F1976E3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B2C6D0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25F2684" w14:textId="13194E2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การจัดการชีวิตในยุคโลกพลิกผัน</w:t>
            </w:r>
          </w:p>
        </w:tc>
        <w:tc>
          <w:tcPr>
            <w:tcW w:w="718" w:type="dxa"/>
            <w:vAlign w:val="center"/>
          </w:tcPr>
          <w:p w14:paraId="77557DA7" w14:textId="3250015D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5C2587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4A8D7F2" w14:textId="39C373DB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ภาษาและการเสื่อสาร</w:t>
            </w:r>
          </w:p>
        </w:tc>
        <w:tc>
          <w:tcPr>
            <w:tcW w:w="722" w:type="dxa"/>
            <w:vAlign w:val="center"/>
          </w:tcPr>
          <w:p w14:paraId="0C714D96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B837173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F2A1A1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D2F7C0D" w14:textId="15E8E84C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การออกแบบชีวิตและอาชีพสำหรับคนยุคดิจิทัล</w:t>
            </w:r>
          </w:p>
        </w:tc>
        <w:tc>
          <w:tcPr>
            <w:tcW w:w="718" w:type="dxa"/>
            <w:vAlign w:val="center"/>
          </w:tcPr>
          <w:p w14:paraId="41B6BB0A" w14:textId="42510894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A3250F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32C8686" w14:textId="3C338A4A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ภาษาไทย</w:t>
            </w:r>
            <w:r w:rsidR="004B4A06">
              <w:rPr>
                <w:rFonts w:ascii="TH SarabunPSK" w:hAnsi="TH SarabunPSK" w:cs="TH SarabunPSK" w:hint="cs"/>
                <w:sz w:val="26"/>
                <w:szCs w:val="26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เพื่อเตรียมความพร้อมในการประกอบอาชีพ</w:t>
            </w:r>
          </w:p>
        </w:tc>
        <w:tc>
          <w:tcPr>
            <w:tcW w:w="722" w:type="dxa"/>
            <w:vAlign w:val="center"/>
          </w:tcPr>
          <w:p w14:paraId="7E3194DF" w14:textId="48E5A70F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45703427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A43D83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D8CACB" w14:textId="5EF5F44D" w:rsidR="009E54F1" w:rsidRPr="00654D0B" w:rsidRDefault="004B4A06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ความสุขกับงานอดิเรก</w:t>
            </w:r>
          </w:p>
        </w:tc>
        <w:tc>
          <w:tcPr>
            <w:tcW w:w="718" w:type="dxa"/>
            <w:vAlign w:val="center"/>
          </w:tcPr>
          <w:p w14:paraId="6EE89F7E" w14:textId="2822AA17" w:rsidR="009E54F1" w:rsidRPr="00654D0B" w:rsidRDefault="004B4A06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D3B852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81B9B73" w14:textId="239C7FB9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การเขียนภาษาไทยเชิงปฏิบัติ</w:t>
            </w:r>
          </w:p>
        </w:tc>
        <w:tc>
          <w:tcPr>
            <w:tcW w:w="722" w:type="dxa"/>
            <w:vAlign w:val="center"/>
          </w:tcPr>
          <w:p w14:paraId="262751F6" w14:textId="4F3DD366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4B4A06" w:rsidRPr="004D4C72" w14:paraId="05DD6080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8DA032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0478ACF" w14:textId="6139FCE2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 ภาวะผู้นำ และทักษะการทำงานในศตวรรษที่ 21</w:t>
            </w:r>
          </w:p>
        </w:tc>
        <w:tc>
          <w:tcPr>
            <w:tcW w:w="718" w:type="dxa"/>
            <w:vAlign w:val="center"/>
          </w:tcPr>
          <w:p w14:paraId="33A50FBA" w14:textId="08A75F11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E5914F5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AE1788A" w14:textId="1650EB5B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ทักษะการพูดในที่ชุมชน</w:t>
            </w:r>
          </w:p>
        </w:tc>
        <w:tc>
          <w:tcPr>
            <w:tcW w:w="722" w:type="dxa"/>
            <w:vAlign w:val="center"/>
          </w:tcPr>
          <w:p w14:paraId="56DA122F" w14:textId="11E3C6E6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4B4A06" w:rsidRPr="004D4C72" w14:paraId="4D42EAF6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8CBBE28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B4ACC16" w14:textId="54E40C8C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วิถีแห่งชีวิตเพื่อการพัฒนาตนและสังคม</w:t>
            </w:r>
          </w:p>
        </w:tc>
        <w:tc>
          <w:tcPr>
            <w:tcW w:w="718" w:type="dxa"/>
            <w:vAlign w:val="center"/>
          </w:tcPr>
          <w:p w14:paraId="5F8453BD" w14:textId="73B28E84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28D5B24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9FECD38" w14:textId="2FAACDA2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ภาษาจีนเพื่อการสื่อสาร</w:t>
            </w:r>
          </w:p>
        </w:tc>
        <w:tc>
          <w:tcPr>
            <w:tcW w:w="722" w:type="dxa"/>
            <w:vAlign w:val="center"/>
          </w:tcPr>
          <w:p w14:paraId="1F13D1C9" w14:textId="6A522D09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4B4A06" w:rsidRPr="004D4C72" w14:paraId="18685DC7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3CBF81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48B6D11" w14:textId="241240B6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วิถีสังคมและวัฒนธรรมไทย</w:t>
            </w:r>
          </w:p>
        </w:tc>
        <w:tc>
          <w:tcPr>
            <w:tcW w:w="718" w:type="dxa"/>
            <w:vAlign w:val="center"/>
          </w:tcPr>
          <w:p w14:paraId="73E3D74D" w14:textId="6B49492D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6C792AC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52A4B36" w14:textId="4DD8AB8B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ภาษาญี่ปุ่นเพื่อการสื่อสาร</w:t>
            </w:r>
          </w:p>
        </w:tc>
        <w:tc>
          <w:tcPr>
            <w:tcW w:w="722" w:type="dxa"/>
            <w:vAlign w:val="center"/>
          </w:tcPr>
          <w:p w14:paraId="02943B66" w14:textId="6D96970C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4B4A06" w:rsidRPr="004D4C72" w14:paraId="278B20A4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6E26A7B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71BE169" w14:textId="758932FD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การแสวงหาความรู้</w:t>
            </w:r>
          </w:p>
        </w:tc>
        <w:tc>
          <w:tcPr>
            <w:tcW w:w="718" w:type="dxa"/>
            <w:vAlign w:val="center"/>
          </w:tcPr>
          <w:p w14:paraId="33A370F5" w14:textId="2B7606A1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0312B7E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E240BA1" w14:textId="429A1926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ทักษะพื้นฐานสำหรับการเรียนภาษาอังกฤษ</w:t>
            </w:r>
          </w:p>
        </w:tc>
        <w:tc>
          <w:tcPr>
            <w:tcW w:w="722" w:type="dxa"/>
            <w:vAlign w:val="center"/>
          </w:tcPr>
          <w:p w14:paraId="57DEF608" w14:textId="452D8CF6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4B4A06" w:rsidRPr="004D4C72" w14:paraId="2DF99E46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6FF152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489A40B" w14:textId="69E9058F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ศิลปะกับชีวิต</w:t>
            </w:r>
          </w:p>
        </w:tc>
        <w:tc>
          <w:tcPr>
            <w:tcW w:w="718" w:type="dxa"/>
            <w:vAlign w:val="center"/>
          </w:tcPr>
          <w:p w14:paraId="4F66F7E3" w14:textId="2B872C32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C409AA7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DE0F325" w14:textId="27491716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การอ่านสื่อภาษาอังกฤษทั่วไป</w:t>
            </w:r>
          </w:p>
        </w:tc>
        <w:tc>
          <w:tcPr>
            <w:tcW w:w="722" w:type="dxa"/>
            <w:vAlign w:val="center"/>
          </w:tcPr>
          <w:p w14:paraId="39DCCDC6" w14:textId="7737D0A5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4B4A06" w:rsidRPr="004D4C72" w14:paraId="650850CA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C39B76C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3E9BD4" w14:textId="7BB74D8E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การท่องเที่ยวเชิงวัฒนธรรมชุมชน</w:t>
            </w:r>
          </w:p>
        </w:tc>
        <w:tc>
          <w:tcPr>
            <w:tcW w:w="718" w:type="dxa"/>
            <w:vAlign w:val="center"/>
          </w:tcPr>
          <w:p w14:paraId="55ECD594" w14:textId="42274728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9CA6621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8C7742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7C7E7CE" w14:textId="7777777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4B4A06" w:rsidRPr="004D4C72" w14:paraId="6872E73A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1041CF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9B94F4F" w14:textId="77E1AC0F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ทักษะการคิดและการพัฒนาตนในศตวรรษที่ 21</w:t>
            </w:r>
          </w:p>
        </w:tc>
        <w:tc>
          <w:tcPr>
            <w:tcW w:w="718" w:type="dxa"/>
            <w:vAlign w:val="center"/>
          </w:tcPr>
          <w:p w14:paraId="25244A84" w14:textId="2792B62F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C4B61FF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2D459A6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77FFB11" w14:textId="7777777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4B4A06" w:rsidRPr="004D4C72" w14:paraId="72F61169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1D78FC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4B71803" w14:textId="4263F0EE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จิตวิทยาเพื่อชีวิตยุคใหม่</w:t>
            </w:r>
          </w:p>
        </w:tc>
        <w:tc>
          <w:tcPr>
            <w:tcW w:w="718" w:type="dxa"/>
            <w:vAlign w:val="center"/>
          </w:tcPr>
          <w:p w14:paraId="0F211B56" w14:textId="0F1EBBB9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4226978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FF7F0DF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5E0A255" w14:textId="7777777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4B4A06" w:rsidRPr="004D4C72" w14:paraId="40689E9B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6CFED02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1C428DE" w14:textId="291452D8" w:rsidR="004B4A06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การพัฒนาบุคลิกภาพ</w:t>
            </w:r>
          </w:p>
        </w:tc>
        <w:tc>
          <w:tcPr>
            <w:tcW w:w="718" w:type="dxa"/>
            <w:vAlign w:val="center"/>
          </w:tcPr>
          <w:p w14:paraId="2D607689" w14:textId="0BBAE983" w:rsidR="004B4A06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8B02DD9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160A246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33E1997" w14:textId="7777777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4B4A06" w:rsidRPr="004D4C72" w14:paraId="7169FEF8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506D2DE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1D473E0" w14:textId="1C9CED2E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การคิดเชิงเหตุผล</w:t>
            </w:r>
          </w:p>
        </w:tc>
        <w:tc>
          <w:tcPr>
            <w:tcW w:w="718" w:type="dxa"/>
            <w:vAlign w:val="center"/>
          </w:tcPr>
          <w:p w14:paraId="5E6E416C" w14:textId="4B43C61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6D0BF66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A67C7D6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A6A3681" w14:textId="7777777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4B4A06" w:rsidRPr="004D4C72" w14:paraId="7D8AFB87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A676450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B7FFA0D" w14:textId="02134C08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นาฏศิลป์ไทยเพื่อสุขภาพ</w:t>
            </w:r>
          </w:p>
        </w:tc>
        <w:tc>
          <w:tcPr>
            <w:tcW w:w="718" w:type="dxa"/>
            <w:vAlign w:val="center"/>
          </w:tcPr>
          <w:p w14:paraId="37A885E9" w14:textId="3958830F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7261688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BF5C1B3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E14E9EF" w14:textId="7777777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4B4A06" w:rsidRPr="004D4C72" w14:paraId="6E1C5864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7E07376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8BA54CD" w14:textId="13A89A1D" w:rsidR="004B4A06" w:rsidRPr="000D0662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กฎหมายเกี่ยวกับชีวิตประจำวัน</w:t>
            </w:r>
          </w:p>
        </w:tc>
        <w:tc>
          <w:tcPr>
            <w:tcW w:w="718" w:type="dxa"/>
            <w:vAlign w:val="center"/>
          </w:tcPr>
          <w:p w14:paraId="7F541BA1" w14:textId="462D15D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8B4E38D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25D496F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FD6DB1A" w14:textId="7777777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4B4A06" w:rsidRPr="004D4C72" w14:paraId="6219363E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077EA6A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368C88A" w14:textId="4AABA1A3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0662">
              <w:rPr>
                <w:rFonts w:ascii="TH SarabunPSK" w:hAnsi="TH SarabunPSK" w:cs="TH SarabunPSK"/>
                <w:sz w:val="26"/>
                <w:szCs w:val="26"/>
              </w:rPr>
              <w:t xml:space="preserve">GEN216 </w:t>
            </w:r>
            <w:r w:rsidRPr="000D066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เพศวิถีร่วมสมัย</w:t>
            </w:r>
          </w:p>
        </w:tc>
        <w:tc>
          <w:tcPr>
            <w:tcW w:w="718" w:type="dxa"/>
            <w:vAlign w:val="center"/>
          </w:tcPr>
          <w:p w14:paraId="05E21C6B" w14:textId="3564BD76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E68F6E2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27FEE8C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0EF14AE" w14:textId="7777777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4B4A06" w:rsidRPr="004D4C72" w14:paraId="1ECBA9CD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42E5BA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73FE6B" w14:textId="74C52A23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การจัดการความรู้ภูมิปัญญาท้องถิ่น</w:t>
            </w:r>
          </w:p>
        </w:tc>
        <w:tc>
          <w:tcPr>
            <w:tcW w:w="718" w:type="dxa"/>
            <w:vAlign w:val="center"/>
          </w:tcPr>
          <w:p w14:paraId="55F40D6F" w14:textId="4AEE6B7D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EB44EDE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402D59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E188AF9" w14:textId="7777777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4B4A06" w:rsidRPr="004D4C72" w14:paraId="46A0A1B2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63DCE54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C21307B" w14:textId="379E6E1B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ปรัชญาเศรษฐกิจพอเพียงตามศาสตร์พระราชา</w:t>
            </w:r>
          </w:p>
        </w:tc>
        <w:tc>
          <w:tcPr>
            <w:tcW w:w="718" w:type="dxa"/>
            <w:vAlign w:val="center"/>
          </w:tcPr>
          <w:p w14:paraId="704D887E" w14:textId="53F2D78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97A313F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C3A941D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E510476" w14:textId="7777777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4B4A06" w:rsidRPr="004D4C72" w14:paraId="0B33D6FC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67F199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DAC3C71" w14:textId="5EFFF618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8" w:type="dxa"/>
            <w:vAlign w:val="center"/>
          </w:tcPr>
          <w:p w14:paraId="5397AE4A" w14:textId="12A6AD34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7D0634CE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6FC4CBA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8182B27" w14:textId="7777777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4B4A06" w:rsidRPr="004D4C72" w14:paraId="7D3A2588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CB3C5D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5D7AC2E" w14:textId="2643281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เทคโนโลยีและนวัตกรรม</w:t>
            </w:r>
          </w:p>
        </w:tc>
        <w:tc>
          <w:tcPr>
            <w:tcW w:w="718" w:type="dxa"/>
            <w:vAlign w:val="center"/>
          </w:tcPr>
          <w:p w14:paraId="2DF525DF" w14:textId="1C90F24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0BAA897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1A61065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ACFA4F7" w14:textId="7777777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4B4A06" w:rsidRPr="004D4C72" w14:paraId="6A543649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ABECEF0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15A2D5" w14:textId="7965D038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สมดุลชีวิตในยุคดิจิทัล</w:t>
            </w:r>
          </w:p>
        </w:tc>
        <w:tc>
          <w:tcPr>
            <w:tcW w:w="718" w:type="dxa"/>
            <w:vAlign w:val="center"/>
          </w:tcPr>
          <w:p w14:paraId="6A149074" w14:textId="51F1FAB0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31F6B27E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6665FBF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07417BA" w14:textId="7777777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4B4A06" w:rsidRPr="004D4C72" w14:paraId="326DF07D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599386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67D262B" w14:textId="4B2B2600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ทักษะเทคโนโลยีในศตวรรษที่ 21 เพื่อชีวิตและอาชีพ</w:t>
            </w:r>
          </w:p>
        </w:tc>
        <w:tc>
          <w:tcPr>
            <w:tcW w:w="718" w:type="dxa"/>
            <w:vAlign w:val="center"/>
          </w:tcPr>
          <w:p w14:paraId="0A2DF2BA" w14:textId="515DB5B3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FC57867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81BF213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322A057" w14:textId="7777777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4B4A06" w:rsidRPr="004D4C72" w14:paraId="05B218CF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423D2C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831BAD1" w14:textId="13107CDB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สภาวะโลกร้อนและการเปลี่ยนแปลงทางสังคม</w:t>
            </w:r>
          </w:p>
        </w:tc>
        <w:tc>
          <w:tcPr>
            <w:tcW w:w="718" w:type="dxa"/>
            <w:vAlign w:val="center"/>
          </w:tcPr>
          <w:p w14:paraId="56D8CB1A" w14:textId="7A929574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5F482DB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45D485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1F6D765" w14:textId="7777777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4B4A06" w:rsidRPr="004D4C72" w14:paraId="42908C14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BB37326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E555078" w14:textId="647C704F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ธุรกรรมอิเล็กทรอนิกส์และอีคอมเมิร์สเบื้องต้น</w:t>
            </w:r>
          </w:p>
        </w:tc>
        <w:tc>
          <w:tcPr>
            <w:tcW w:w="718" w:type="dxa"/>
            <w:vAlign w:val="center"/>
          </w:tcPr>
          <w:p w14:paraId="59FCF95D" w14:textId="14ED7991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8F742AB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56B2E98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BE75FAE" w14:textId="7777777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4B4A06" w:rsidRPr="004D4C72" w14:paraId="15E0F353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2BCEE22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08408E" w14:textId="755D749B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สนุกคิดสนุกโค้ด</w:t>
            </w:r>
          </w:p>
        </w:tc>
        <w:tc>
          <w:tcPr>
            <w:tcW w:w="718" w:type="dxa"/>
            <w:vAlign w:val="center"/>
          </w:tcPr>
          <w:p w14:paraId="68A155E2" w14:textId="1D4F62B6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068B830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2600B80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9A624DD" w14:textId="7777777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4B4A06" w:rsidRPr="004D4C72" w14:paraId="47D923A3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7134B17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34ADBC" w14:textId="098A9219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การออกแบบอินโฟกราฟิก</w:t>
            </w:r>
          </w:p>
        </w:tc>
        <w:tc>
          <w:tcPr>
            <w:tcW w:w="718" w:type="dxa"/>
            <w:vAlign w:val="center"/>
          </w:tcPr>
          <w:p w14:paraId="01F9F339" w14:textId="2413827B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CF470BA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81EFCA2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7CE7E88" w14:textId="7777777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4B4A06" w:rsidRPr="004D4C72" w14:paraId="0FEC4114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CE07A87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C95665" w14:textId="1B816168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เทคโนโลยีเพื่อการคำนวณ</w:t>
            </w:r>
          </w:p>
        </w:tc>
        <w:tc>
          <w:tcPr>
            <w:tcW w:w="718" w:type="dxa"/>
            <w:vAlign w:val="center"/>
          </w:tcPr>
          <w:p w14:paraId="49045A3A" w14:textId="4D829983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47062E86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EB9F9CE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FB14D38" w14:textId="7777777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4B4A06" w:rsidRPr="004D4C72" w14:paraId="6437C856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40CF5B63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DF1B5F6" w14:textId="6C5FAE1D" w:rsidR="004B4A06" w:rsidRPr="00654D0B" w:rsidRDefault="004B4A06" w:rsidP="004B4A06">
            <w:pPr>
              <w:ind w:right="-8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นวัตกรรมและเทคโนโลยีเพื่อการพัฒนาอย่างยั่งยืน</w:t>
            </w:r>
          </w:p>
        </w:tc>
        <w:tc>
          <w:tcPr>
            <w:tcW w:w="718" w:type="dxa"/>
            <w:vAlign w:val="center"/>
          </w:tcPr>
          <w:p w14:paraId="6CDE85C4" w14:textId="385CFE98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FBEA385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159135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B7074A6" w14:textId="7777777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4B4A06" w:rsidRPr="004D4C72" w14:paraId="0B5CB682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15E540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08B678" w14:textId="629FEF00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เทคโนโลยีการจัดการพลังงาน</w:t>
            </w:r>
          </w:p>
        </w:tc>
        <w:tc>
          <w:tcPr>
            <w:tcW w:w="718" w:type="dxa"/>
            <w:vAlign w:val="center"/>
          </w:tcPr>
          <w:p w14:paraId="404CFADA" w14:textId="2CA0AE6A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4404E31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DCB8D7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2ABFEDA" w14:textId="7777777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4B4A06" w:rsidRPr="004D4C72" w14:paraId="702A6476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2D8226B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8AD2196" w14:textId="2B4FE310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โภชนาการเพื่อสุขภาพในยุคดิจิทัล</w:t>
            </w:r>
          </w:p>
        </w:tc>
        <w:tc>
          <w:tcPr>
            <w:tcW w:w="718" w:type="dxa"/>
            <w:vAlign w:val="center"/>
          </w:tcPr>
          <w:p w14:paraId="64EE529B" w14:textId="32C6AC63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5E3F05B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9F08A23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BF0639E" w14:textId="7777777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4B4A06" w:rsidRPr="004D4C72" w14:paraId="0855D7B6" w14:textId="77777777" w:rsidTr="004B4A06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807F27D" w14:textId="77777777" w:rsidR="004B4A06" w:rsidRPr="002502BD" w:rsidRDefault="004B4A06" w:rsidP="004B4A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3EE97C0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534081C8" w14:textId="7777777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6CBFB81C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148AC17" w14:textId="77777777" w:rsidR="004B4A06" w:rsidRPr="00654D0B" w:rsidRDefault="004B4A06" w:rsidP="004B4A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FEC845" w14:textId="77777777" w:rsidR="004B4A06" w:rsidRPr="00654D0B" w:rsidRDefault="004B4A06" w:rsidP="004B4A0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14:paraId="58F1ED8A" w14:textId="3EAFBECE" w:rsidR="00E954B0" w:rsidRDefault="000D06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textWrapping" w:clear="all"/>
      </w:r>
    </w:p>
    <w:sectPr w:rsidR="00E954B0" w:rsidSect="009F114A">
      <w:pgSz w:w="11906" w:h="16838" w:code="9"/>
      <w:pgMar w:top="1008" w:right="432" w:bottom="432" w:left="432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75"/>
    <w:rsid w:val="000D0662"/>
    <w:rsid w:val="00171DCD"/>
    <w:rsid w:val="00290424"/>
    <w:rsid w:val="0029782C"/>
    <w:rsid w:val="00371275"/>
    <w:rsid w:val="00497C83"/>
    <w:rsid w:val="004A606E"/>
    <w:rsid w:val="004B4A06"/>
    <w:rsid w:val="005B152B"/>
    <w:rsid w:val="00654D0B"/>
    <w:rsid w:val="00741C8B"/>
    <w:rsid w:val="00907006"/>
    <w:rsid w:val="009E54F1"/>
    <w:rsid w:val="009F114A"/>
    <w:rsid w:val="00B44121"/>
    <w:rsid w:val="00B93E1E"/>
    <w:rsid w:val="00BF491A"/>
    <w:rsid w:val="00C4305E"/>
    <w:rsid w:val="00C5764B"/>
    <w:rsid w:val="00C86A16"/>
    <w:rsid w:val="00D0122A"/>
    <w:rsid w:val="00D77591"/>
    <w:rsid w:val="00D831A6"/>
    <w:rsid w:val="00DB514A"/>
    <w:rsid w:val="00E477C6"/>
    <w:rsid w:val="00E90B92"/>
    <w:rsid w:val="00E9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718B"/>
  <w15:chartTrackingRefBased/>
  <w15:docId w15:val="{016E0187-CEC7-44FA-B371-1C135B8A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75"/>
    <w:pPr>
      <w:spacing w:after="0" w:line="240" w:lineRule="auto"/>
    </w:pPr>
    <w:rPr>
      <w:rFonts w:ascii="EucrosiaUPC" w:eastAsia="Cordia New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2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3712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27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127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127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3712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127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1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127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1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1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712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12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12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12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71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71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12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1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บังอร  จีนภักดี</dc:creator>
  <cp:keywords/>
  <dc:description/>
  <cp:lastModifiedBy>บังอร  จีนภักดี</cp:lastModifiedBy>
  <cp:revision>6</cp:revision>
  <cp:lastPrinted>2025-06-20T08:39:00Z</cp:lastPrinted>
  <dcterms:created xsi:type="dcterms:W3CDTF">2025-06-20T03:19:00Z</dcterms:created>
  <dcterms:modified xsi:type="dcterms:W3CDTF">2025-07-31T04:42:00Z</dcterms:modified>
</cp:coreProperties>
</file>